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03D" w:rsidRPr="009C666B" w:rsidRDefault="0054303D" w:rsidP="0054303D">
      <w:pPr>
        <w:snapToGrid w:val="0"/>
        <w:ind w:left="0" w:firstLine="0"/>
        <w:jc w:val="center"/>
        <w:rPr>
          <w:rFonts w:ascii="標楷體" w:eastAsia="標楷體" w:hAnsi="標楷體" w:cs="Times New Roman"/>
          <w:sz w:val="22"/>
        </w:rPr>
      </w:pPr>
      <w:r w:rsidRPr="009C666B">
        <w:rPr>
          <w:rFonts w:ascii="標楷體" w:eastAsia="標楷體" w:hAnsi="標楷體" w:cs="Times New Roman" w:hint="eastAsia"/>
          <w:sz w:val="22"/>
        </w:rPr>
        <w:t>嘉</w:t>
      </w:r>
      <w:r w:rsidRPr="009C666B">
        <w:rPr>
          <w:rFonts w:ascii="標楷體" w:eastAsia="標楷體" w:hAnsi="標楷體" w:cs="Times New Roman"/>
          <w:sz w:val="22"/>
        </w:rPr>
        <w:t>義縣10</w:t>
      </w:r>
      <w:r w:rsidRPr="009C666B">
        <w:rPr>
          <w:rFonts w:ascii="標楷體" w:eastAsia="標楷體" w:hAnsi="標楷體" w:cs="Times New Roman" w:hint="eastAsia"/>
          <w:sz w:val="22"/>
        </w:rPr>
        <w:t>7</w:t>
      </w:r>
      <w:r w:rsidR="00B95381" w:rsidRPr="009C666B">
        <w:rPr>
          <w:rFonts w:ascii="標楷體" w:eastAsia="標楷體" w:hAnsi="標楷體" w:cs="Times New Roman" w:hint="eastAsia"/>
          <w:sz w:val="22"/>
        </w:rPr>
        <w:t>上半</w:t>
      </w:r>
      <w:r w:rsidRPr="009C666B">
        <w:rPr>
          <w:rFonts w:ascii="標楷體" w:eastAsia="標楷體" w:hAnsi="標楷體" w:cs="Times New Roman"/>
          <w:sz w:val="22"/>
        </w:rPr>
        <w:t>年度</w:t>
      </w:r>
      <w:r w:rsidRPr="009C666B">
        <w:rPr>
          <w:rFonts w:ascii="標楷體" w:eastAsia="標楷體" w:hAnsi="標楷體" w:cs="Times New Roman" w:hint="eastAsia"/>
          <w:sz w:val="22"/>
        </w:rPr>
        <w:t>十二年國民基本教育精進</w:t>
      </w:r>
      <w:r w:rsidRPr="009C666B">
        <w:rPr>
          <w:rFonts w:ascii="標楷體" w:eastAsia="標楷體" w:hAnsi="標楷體" w:cs="Times New Roman"/>
          <w:sz w:val="22"/>
        </w:rPr>
        <w:t>國民</w:t>
      </w:r>
      <w:r w:rsidRPr="009C666B">
        <w:rPr>
          <w:rFonts w:ascii="標楷體" w:eastAsia="標楷體" w:hAnsi="標楷體" w:cs="Times New Roman" w:hint="eastAsia"/>
          <w:sz w:val="22"/>
        </w:rPr>
        <w:t>中學及國民小學教學品質計畫</w:t>
      </w:r>
    </w:p>
    <w:p w:rsidR="0054303D" w:rsidRPr="009C666B" w:rsidRDefault="0054303D" w:rsidP="0054303D">
      <w:pPr>
        <w:snapToGrid w:val="0"/>
        <w:ind w:left="0" w:firstLine="0"/>
        <w:jc w:val="center"/>
        <w:rPr>
          <w:rFonts w:ascii="標楷體" w:eastAsia="標楷體" w:hAnsi="標楷體" w:cs="Times New Roman"/>
          <w:szCs w:val="24"/>
        </w:rPr>
      </w:pPr>
      <w:r w:rsidRPr="009C666B">
        <w:rPr>
          <w:rFonts w:ascii="標楷體" w:eastAsia="標楷體" w:hAnsi="標楷體" w:cs="Times New Roman" w:hint="eastAsia"/>
          <w:szCs w:val="24"/>
        </w:rPr>
        <w:t>教</w:t>
      </w:r>
      <w:r w:rsidRPr="009C666B">
        <w:rPr>
          <w:rFonts w:ascii="標楷體" w:eastAsia="標楷體" w:hAnsi="標楷體" w:cs="Times New Roman"/>
          <w:szCs w:val="24"/>
        </w:rPr>
        <w:t>師精進教學</w:t>
      </w:r>
      <w:r w:rsidR="00B95381" w:rsidRPr="009C666B">
        <w:rPr>
          <w:rFonts w:ascii="標楷體" w:eastAsia="標楷體" w:hAnsi="標楷體" w:cs="Times New Roman" w:hint="eastAsia"/>
          <w:szCs w:val="24"/>
        </w:rPr>
        <w:t>「</w:t>
      </w:r>
      <w:r w:rsidR="003E4305" w:rsidRPr="009C666B">
        <w:rPr>
          <w:rFonts w:ascii="標楷體" w:eastAsia="標楷體" w:hAnsi="標楷體" w:cs="Times New Roman" w:hint="eastAsia"/>
          <w:szCs w:val="24"/>
        </w:rPr>
        <w:t>台灣傳統信仰與十二年國教本土領綱</w:t>
      </w:r>
      <w:r w:rsidR="00B95381" w:rsidRPr="009C666B">
        <w:rPr>
          <w:rFonts w:ascii="標楷體" w:eastAsia="標楷體" w:hAnsi="標楷體" w:cs="Times New Roman" w:hint="eastAsia"/>
          <w:szCs w:val="24"/>
        </w:rPr>
        <w:t>」</w:t>
      </w:r>
      <w:r w:rsidRPr="009C666B">
        <w:rPr>
          <w:rFonts w:ascii="標楷體" w:eastAsia="標楷體" w:hAnsi="標楷體" w:cs="Times New Roman"/>
          <w:szCs w:val="24"/>
        </w:rPr>
        <w:t>研習實施計畫</w:t>
      </w:r>
    </w:p>
    <w:p w:rsidR="0054303D" w:rsidRPr="009C666B" w:rsidRDefault="0054303D" w:rsidP="0054303D">
      <w:pPr>
        <w:snapToGrid w:val="0"/>
        <w:ind w:left="0" w:firstLine="0"/>
        <w:jc w:val="center"/>
        <w:rPr>
          <w:rFonts w:ascii="標楷體" w:eastAsia="標楷體" w:hAnsi="標楷體" w:cs="Times New Roman"/>
          <w:szCs w:val="24"/>
        </w:rPr>
      </w:pPr>
    </w:p>
    <w:p w:rsidR="0054303D" w:rsidRPr="009C666B" w:rsidRDefault="0054303D" w:rsidP="0054303D">
      <w:pPr>
        <w:autoSpaceDE w:val="0"/>
        <w:autoSpaceDN w:val="0"/>
        <w:adjustRightInd w:val="0"/>
        <w:snapToGrid w:val="0"/>
        <w:ind w:left="0" w:firstLine="0"/>
        <w:rPr>
          <w:rFonts w:ascii="標楷體" w:eastAsia="標楷體" w:hAnsi="標楷體" w:cs="Times New Roman"/>
          <w:szCs w:val="24"/>
        </w:rPr>
      </w:pPr>
      <w:r w:rsidRPr="009C666B">
        <w:rPr>
          <w:rFonts w:ascii="標楷體" w:eastAsia="標楷體" w:hAnsi="標楷體" w:cs="Times New Roman"/>
          <w:szCs w:val="24"/>
        </w:rPr>
        <w:t>一、依據</w:t>
      </w:r>
    </w:p>
    <w:p w:rsidR="0054303D" w:rsidRPr="009C666B" w:rsidRDefault="0054303D" w:rsidP="0054303D">
      <w:pPr>
        <w:autoSpaceDE w:val="0"/>
        <w:autoSpaceDN w:val="0"/>
        <w:adjustRightInd w:val="0"/>
        <w:snapToGrid w:val="0"/>
        <w:ind w:left="737" w:hangingChars="307" w:hanging="737"/>
        <w:rPr>
          <w:rFonts w:ascii="標楷體" w:eastAsia="標楷體" w:hAnsi="標楷體" w:cs="Times New Roman"/>
          <w:szCs w:val="24"/>
        </w:rPr>
      </w:pPr>
      <w:r w:rsidRPr="009C666B">
        <w:rPr>
          <w:rFonts w:ascii="標楷體" w:eastAsia="標楷體" w:hAnsi="標楷體" w:cs="Times New Roman"/>
          <w:szCs w:val="24"/>
        </w:rPr>
        <w:t>（一）教育部國民及學前教育署補助辦理十二年國民基本教育精進國民中學及國民小學教學品質要點。</w:t>
      </w:r>
    </w:p>
    <w:p w:rsidR="0054303D" w:rsidRPr="009C666B" w:rsidRDefault="0054303D" w:rsidP="0054303D">
      <w:pPr>
        <w:autoSpaceDE w:val="0"/>
        <w:autoSpaceDN w:val="0"/>
        <w:adjustRightInd w:val="0"/>
        <w:snapToGrid w:val="0"/>
        <w:ind w:left="720" w:hangingChars="300" w:hanging="720"/>
        <w:rPr>
          <w:rFonts w:ascii="標楷體" w:eastAsia="標楷體" w:hAnsi="標楷體" w:cs="Times New Roman"/>
          <w:szCs w:val="24"/>
        </w:rPr>
      </w:pPr>
      <w:r w:rsidRPr="009C666B">
        <w:rPr>
          <w:rFonts w:ascii="標楷體" w:eastAsia="標楷體" w:hAnsi="標楷體" w:cs="Times New Roman"/>
          <w:szCs w:val="24"/>
        </w:rPr>
        <w:t>（二）</w:t>
      </w:r>
      <w:r w:rsidRPr="009C666B">
        <w:rPr>
          <w:rFonts w:ascii="標楷體" w:eastAsia="標楷體" w:hAnsi="標楷體" w:cs="Times New Roman" w:hint="eastAsia"/>
          <w:szCs w:val="24"/>
        </w:rPr>
        <w:t>嘉</w:t>
      </w:r>
      <w:r w:rsidRPr="009C666B">
        <w:rPr>
          <w:rFonts w:ascii="標楷體" w:eastAsia="標楷體" w:hAnsi="標楷體" w:cs="Times New Roman"/>
          <w:szCs w:val="24"/>
        </w:rPr>
        <w:t>義縣1</w:t>
      </w:r>
      <w:r w:rsidRPr="009C666B">
        <w:rPr>
          <w:rFonts w:ascii="標楷體" w:eastAsia="標楷體" w:hAnsi="標楷體" w:cs="Times New Roman" w:hint="eastAsia"/>
          <w:szCs w:val="24"/>
        </w:rPr>
        <w:t>07</w:t>
      </w:r>
      <w:r w:rsidR="00B95381" w:rsidRPr="009C666B">
        <w:rPr>
          <w:rFonts w:ascii="標楷體" w:eastAsia="標楷體" w:hAnsi="標楷體" w:cs="Times New Roman" w:hint="eastAsia"/>
          <w:szCs w:val="24"/>
        </w:rPr>
        <w:t>上半</w:t>
      </w:r>
      <w:r w:rsidRPr="009C666B">
        <w:rPr>
          <w:rFonts w:ascii="標楷體" w:eastAsia="標楷體" w:hAnsi="標楷體" w:cs="Times New Roman"/>
          <w:szCs w:val="24"/>
        </w:rPr>
        <w:t>年度十二年國民基本教育精進國民中學及國民小學教學品質計畫。</w:t>
      </w:r>
    </w:p>
    <w:p w:rsidR="0054303D" w:rsidRPr="009C666B" w:rsidRDefault="0054303D" w:rsidP="00B95381">
      <w:pPr>
        <w:autoSpaceDE w:val="0"/>
        <w:autoSpaceDN w:val="0"/>
        <w:adjustRightInd w:val="0"/>
        <w:snapToGrid w:val="0"/>
        <w:ind w:left="0" w:firstLine="0"/>
        <w:rPr>
          <w:rFonts w:ascii="標楷體" w:eastAsia="標楷體" w:hAnsi="標楷體" w:cs="Times New Roman"/>
          <w:szCs w:val="24"/>
        </w:rPr>
      </w:pPr>
      <w:r w:rsidRPr="009C666B">
        <w:rPr>
          <w:rFonts w:ascii="標楷體" w:eastAsia="標楷體" w:hAnsi="標楷體" w:cs="Times New Roman"/>
          <w:szCs w:val="24"/>
        </w:rPr>
        <w:t>（三）</w:t>
      </w:r>
      <w:r w:rsidRPr="009C666B">
        <w:rPr>
          <w:rFonts w:ascii="標楷體" w:eastAsia="標楷體" w:hAnsi="標楷體" w:cs="Times New Roman" w:hint="eastAsia"/>
          <w:szCs w:val="24"/>
        </w:rPr>
        <w:t>嘉</w:t>
      </w:r>
      <w:r w:rsidRPr="009C666B">
        <w:rPr>
          <w:rFonts w:ascii="標楷體" w:eastAsia="標楷體" w:hAnsi="標楷體" w:cs="Times New Roman"/>
          <w:szCs w:val="24"/>
        </w:rPr>
        <w:t>義縣10</w:t>
      </w:r>
      <w:r w:rsidRPr="009C666B">
        <w:rPr>
          <w:rFonts w:ascii="標楷體" w:eastAsia="標楷體" w:hAnsi="標楷體" w:cs="Times New Roman" w:hint="eastAsia"/>
          <w:szCs w:val="24"/>
        </w:rPr>
        <w:t>6學</w:t>
      </w:r>
      <w:r w:rsidRPr="009C666B">
        <w:rPr>
          <w:rFonts w:ascii="標楷體" w:eastAsia="標楷體" w:hAnsi="標楷體" w:cs="Times New Roman"/>
          <w:szCs w:val="24"/>
        </w:rPr>
        <w:t>年度國民教育輔導團運作與輔導工作計畫。</w:t>
      </w:r>
    </w:p>
    <w:p w:rsidR="00B95381" w:rsidRPr="009C666B" w:rsidRDefault="00B95381" w:rsidP="00B95381">
      <w:pPr>
        <w:autoSpaceDE w:val="0"/>
        <w:autoSpaceDN w:val="0"/>
        <w:adjustRightInd w:val="0"/>
        <w:snapToGrid w:val="0"/>
        <w:ind w:left="0" w:firstLine="0"/>
        <w:rPr>
          <w:rFonts w:ascii="標楷體" w:eastAsia="標楷體" w:hAnsi="標楷體" w:cs="Times New Roman"/>
          <w:szCs w:val="24"/>
        </w:rPr>
      </w:pPr>
    </w:p>
    <w:p w:rsidR="0054303D" w:rsidRPr="009C666B" w:rsidRDefault="0054303D" w:rsidP="0054303D">
      <w:pPr>
        <w:snapToGrid w:val="0"/>
        <w:ind w:left="0" w:firstLine="0"/>
        <w:rPr>
          <w:rFonts w:ascii="標楷體" w:eastAsia="標楷體" w:hAnsi="標楷體" w:cs="Times New Roman"/>
          <w:szCs w:val="24"/>
        </w:rPr>
      </w:pPr>
      <w:r w:rsidRPr="009C666B">
        <w:rPr>
          <w:rFonts w:ascii="標楷體" w:eastAsia="標楷體" w:hAnsi="標楷體" w:cs="Times New Roman"/>
          <w:szCs w:val="24"/>
        </w:rPr>
        <w:t>二、</w:t>
      </w:r>
      <w:r w:rsidRPr="009C666B">
        <w:rPr>
          <w:rFonts w:ascii="標楷體" w:eastAsia="標楷體" w:hAnsi="標楷體" w:cs="Times New Roman" w:hint="eastAsia"/>
          <w:szCs w:val="24"/>
        </w:rPr>
        <w:t>現況分析與需求評估</w:t>
      </w:r>
    </w:p>
    <w:p w:rsidR="0054303D" w:rsidRPr="009C666B" w:rsidRDefault="0054303D" w:rsidP="0054303D">
      <w:pPr>
        <w:snapToGrid w:val="0"/>
        <w:ind w:left="0" w:firstLine="0"/>
        <w:rPr>
          <w:rFonts w:ascii="標楷體" w:eastAsia="標楷體" w:hAnsi="標楷體" w:cs="Times New Roman"/>
          <w:szCs w:val="24"/>
        </w:rPr>
      </w:pPr>
      <w:r w:rsidRPr="009C666B">
        <w:rPr>
          <w:rFonts w:ascii="標楷體" w:eastAsia="標楷體" w:hAnsi="標楷體" w:cs="Times New Roman" w:hint="eastAsia"/>
          <w:szCs w:val="24"/>
        </w:rPr>
        <w:t xml:space="preserve"> (一) 針對實施多年的本土教育，應該呈現與現代教育接軌的連接點，以避免</w:t>
      </w:r>
    </w:p>
    <w:p w:rsidR="0054303D" w:rsidRPr="009C666B" w:rsidRDefault="0054303D" w:rsidP="0054303D">
      <w:pPr>
        <w:snapToGrid w:val="0"/>
        <w:ind w:left="0" w:firstLine="0"/>
        <w:rPr>
          <w:rFonts w:ascii="標楷體" w:eastAsia="標楷體" w:hAnsi="標楷體" w:cs="Times New Roman"/>
          <w:szCs w:val="24"/>
        </w:rPr>
      </w:pPr>
      <w:r w:rsidRPr="009C666B">
        <w:rPr>
          <w:rFonts w:ascii="標楷體" w:eastAsia="標楷體" w:hAnsi="標楷體" w:cs="Times New Roman" w:hint="eastAsia"/>
          <w:szCs w:val="24"/>
        </w:rPr>
        <w:t xml:space="preserve">      因為不考試而流於無法闡述與發揮。</w:t>
      </w:r>
    </w:p>
    <w:p w:rsidR="0054303D" w:rsidRPr="009C666B" w:rsidRDefault="0054303D" w:rsidP="0054303D">
      <w:pPr>
        <w:snapToGrid w:val="0"/>
        <w:ind w:leftChars="-1" w:left="567" w:hangingChars="237" w:hanging="569"/>
        <w:rPr>
          <w:rFonts w:ascii="標楷體" w:eastAsia="標楷體" w:hAnsi="標楷體" w:cs="Times New Roman"/>
          <w:szCs w:val="24"/>
        </w:rPr>
      </w:pPr>
      <w:r w:rsidRPr="009C666B">
        <w:rPr>
          <w:rFonts w:ascii="標楷體" w:eastAsia="標楷體" w:hAnsi="標楷體" w:cs="Times New Roman" w:hint="eastAsia"/>
          <w:szCs w:val="24"/>
        </w:rPr>
        <w:t xml:space="preserve">（二）本土教育經常被邊緣化，但若經由與九年一貫各領域及議題，並與十二 </w:t>
      </w:r>
    </w:p>
    <w:p w:rsidR="0054303D" w:rsidRPr="009C666B" w:rsidRDefault="0054303D" w:rsidP="0054303D">
      <w:pPr>
        <w:snapToGrid w:val="0"/>
        <w:ind w:leftChars="-1" w:left="567" w:hangingChars="237" w:hanging="569"/>
        <w:rPr>
          <w:rFonts w:ascii="標楷體" w:eastAsia="標楷體" w:hAnsi="標楷體" w:cs="Times New Roman"/>
          <w:szCs w:val="24"/>
        </w:rPr>
      </w:pPr>
      <w:r w:rsidRPr="009C666B">
        <w:rPr>
          <w:rFonts w:ascii="標楷體" w:eastAsia="標楷體" w:hAnsi="標楷體" w:cs="Times New Roman" w:hint="eastAsia"/>
          <w:szCs w:val="24"/>
        </w:rPr>
        <w:t xml:space="preserve">      年國教之素養進行整合，應可改善現況。</w:t>
      </w:r>
    </w:p>
    <w:p w:rsidR="0054303D" w:rsidRPr="009C666B" w:rsidRDefault="0054303D" w:rsidP="0054303D">
      <w:pPr>
        <w:snapToGrid w:val="0"/>
        <w:ind w:leftChars="-1" w:left="567" w:hangingChars="237" w:hanging="569"/>
        <w:rPr>
          <w:rFonts w:ascii="標楷體" w:eastAsia="標楷體" w:hAnsi="標楷體" w:cs="Times New Roman"/>
          <w:szCs w:val="24"/>
        </w:rPr>
      </w:pPr>
      <w:r w:rsidRPr="009C666B">
        <w:rPr>
          <w:rFonts w:ascii="標楷體" w:eastAsia="標楷體" w:hAnsi="標楷體" w:cs="Times New Roman" w:hint="eastAsia"/>
          <w:szCs w:val="24"/>
        </w:rPr>
        <w:t>（三）本土語言為領域課程，可與十九項議題進行融入課程之設計，未來應借</w:t>
      </w:r>
    </w:p>
    <w:p w:rsidR="0054303D" w:rsidRPr="009C666B" w:rsidRDefault="0054303D" w:rsidP="0054303D">
      <w:pPr>
        <w:snapToGrid w:val="0"/>
        <w:ind w:leftChars="-1" w:left="567" w:hangingChars="237" w:hanging="569"/>
        <w:rPr>
          <w:rFonts w:ascii="標楷體" w:eastAsia="標楷體" w:hAnsi="標楷體" w:cs="Times New Roman"/>
          <w:szCs w:val="24"/>
        </w:rPr>
      </w:pPr>
      <w:r w:rsidRPr="009C666B">
        <w:rPr>
          <w:rFonts w:ascii="標楷體" w:eastAsia="標楷體" w:hAnsi="標楷體" w:cs="Times New Roman" w:hint="eastAsia"/>
          <w:szCs w:val="24"/>
        </w:rPr>
        <w:t xml:space="preserve">      力使力，培養撰寫計畫及教案之能力。</w:t>
      </w:r>
    </w:p>
    <w:p w:rsidR="0054303D" w:rsidRPr="009C666B" w:rsidRDefault="0054303D" w:rsidP="00B95381">
      <w:pPr>
        <w:snapToGrid w:val="0"/>
        <w:ind w:left="720" w:hangingChars="300" w:hanging="720"/>
        <w:rPr>
          <w:rFonts w:ascii="標楷體" w:eastAsia="標楷體" w:hAnsi="標楷體" w:cs="Times New Roman"/>
          <w:szCs w:val="24"/>
        </w:rPr>
      </w:pPr>
      <w:r w:rsidRPr="009C666B">
        <w:rPr>
          <w:rFonts w:ascii="標楷體" w:eastAsia="標楷體" w:hAnsi="標楷體" w:cs="Times New Roman" w:hint="eastAsia"/>
          <w:szCs w:val="24"/>
        </w:rPr>
        <w:t>（四）教案呈現後，應能進行滾動式修正，並自一項議題的融入，累加為各項縱橫與貫穿，以收本土教育之綜效。</w:t>
      </w:r>
    </w:p>
    <w:p w:rsidR="00B95381" w:rsidRPr="009C666B" w:rsidRDefault="00B95381" w:rsidP="00B95381">
      <w:pPr>
        <w:snapToGrid w:val="0"/>
        <w:ind w:left="720" w:hangingChars="300" w:hanging="720"/>
        <w:rPr>
          <w:rFonts w:ascii="標楷體" w:eastAsia="標楷體" w:hAnsi="標楷體" w:cs="Times New Roman"/>
          <w:szCs w:val="24"/>
        </w:rPr>
      </w:pPr>
    </w:p>
    <w:p w:rsidR="0054303D" w:rsidRPr="009C666B" w:rsidRDefault="0054303D" w:rsidP="0054303D">
      <w:pPr>
        <w:snapToGrid w:val="0"/>
        <w:ind w:left="0" w:firstLine="0"/>
        <w:rPr>
          <w:rFonts w:ascii="標楷體" w:eastAsia="標楷體" w:hAnsi="標楷體" w:cs="Times New Roman"/>
          <w:szCs w:val="24"/>
        </w:rPr>
      </w:pPr>
      <w:r w:rsidRPr="009C666B">
        <w:rPr>
          <w:rFonts w:ascii="標楷體" w:eastAsia="標楷體" w:hAnsi="標楷體" w:cs="Times New Roman"/>
          <w:szCs w:val="24"/>
        </w:rPr>
        <w:t>三、目的</w:t>
      </w:r>
    </w:p>
    <w:p w:rsidR="0054303D" w:rsidRPr="009C666B" w:rsidRDefault="0054303D" w:rsidP="0054303D">
      <w:pPr>
        <w:spacing w:line="440" w:lineRule="exact"/>
        <w:ind w:leftChars="40" w:left="663"/>
        <w:rPr>
          <w:rFonts w:ascii="標楷體" w:eastAsia="標楷體" w:hAnsi="標楷體" w:cs="Times New Roman"/>
          <w:szCs w:val="24"/>
        </w:rPr>
      </w:pPr>
      <w:r w:rsidRPr="009C666B">
        <w:rPr>
          <w:rFonts w:ascii="標楷體" w:eastAsia="標楷體" w:hAnsi="標楷體" w:cs="Times New Roman" w:hint="eastAsia"/>
          <w:szCs w:val="24"/>
        </w:rPr>
        <w:t>（一）提昇教師專業知能，掌握十</w:t>
      </w:r>
      <w:r w:rsidRPr="009C666B">
        <w:rPr>
          <w:rFonts w:ascii="標楷體" w:eastAsia="標楷體" w:hAnsi="標楷體" w:cs="Times New Roman"/>
          <w:szCs w:val="24"/>
        </w:rPr>
        <w:t>二</w:t>
      </w:r>
      <w:r w:rsidRPr="009C666B">
        <w:rPr>
          <w:rFonts w:ascii="標楷體" w:eastAsia="標楷體" w:hAnsi="標楷體" w:cs="Times New Roman" w:hint="eastAsia"/>
          <w:szCs w:val="24"/>
        </w:rPr>
        <w:t>國</w:t>
      </w:r>
      <w:r w:rsidRPr="009C666B">
        <w:rPr>
          <w:rFonts w:ascii="標楷體" w:eastAsia="標楷體" w:hAnsi="標楷體" w:cs="Times New Roman"/>
          <w:szCs w:val="24"/>
        </w:rPr>
        <w:t>教</w:t>
      </w:r>
      <w:r w:rsidRPr="009C666B">
        <w:rPr>
          <w:rFonts w:ascii="標楷體" w:eastAsia="標楷體" w:hAnsi="標楷體" w:cs="Times New Roman" w:hint="eastAsia"/>
          <w:szCs w:val="24"/>
        </w:rPr>
        <w:t>新</w:t>
      </w:r>
      <w:r w:rsidRPr="009C666B">
        <w:rPr>
          <w:rFonts w:ascii="標楷體" w:eastAsia="標楷體" w:hAnsi="標楷體" w:cs="Times New Roman"/>
          <w:szCs w:val="24"/>
        </w:rPr>
        <w:t>課綱</w:t>
      </w:r>
      <w:r w:rsidRPr="009C666B">
        <w:rPr>
          <w:rFonts w:ascii="標楷體" w:eastAsia="標楷體" w:hAnsi="標楷體" w:cs="Times New Roman" w:hint="eastAsia"/>
          <w:szCs w:val="24"/>
        </w:rPr>
        <w:t>課程與教學要領。</w:t>
      </w:r>
    </w:p>
    <w:p w:rsidR="0054303D" w:rsidRPr="009C666B" w:rsidRDefault="0054303D" w:rsidP="0054303D">
      <w:pPr>
        <w:spacing w:line="440" w:lineRule="exact"/>
        <w:ind w:leftChars="40" w:left="663"/>
        <w:rPr>
          <w:rFonts w:ascii="標楷體" w:eastAsia="標楷體" w:hAnsi="標楷體" w:cs="Times New Roman"/>
          <w:szCs w:val="24"/>
        </w:rPr>
      </w:pPr>
      <w:r w:rsidRPr="009C666B">
        <w:rPr>
          <w:rFonts w:ascii="標楷體" w:eastAsia="標楷體" w:hAnsi="標楷體" w:cs="Times New Roman" w:hint="eastAsia"/>
          <w:szCs w:val="24"/>
        </w:rPr>
        <w:t>（二）精進教師教學技巧，增強設計與評量能力。</w:t>
      </w:r>
    </w:p>
    <w:p w:rsidR="0054303D" w:rsidRPr="009C666B" w:rsidRDefault="0054303D" w:rsidP="00B95381">
      <w:pPr>
        <w:spacing w:line="440" w:lineRule="exact"/>
        <w:ind w:leftChars="40" w:left="663"/>
        <w:rPr>
          <w:rFonts w:ascii="標楷體" w:eastAsia="標楷體" w:hAnsi="標楷體" w:cs="Times New Roman"/>
          <w:szCs w:val="24"/>
        </w:rPr>
      </w:pPr>
      <w:r w:rsidRPr="009C666B">
        <w:rPr>
          <w:rFonts w:ascii="標楷體" w:eastAsia="標楷體" w:hAnsi="標楷體" w:cs="Times New Roman" w:hint="eastAsia"/>
          <w:szCs w:val="24"/>
        </w:rPr>
        <w:t>（三）協助教師專業成長，擴展課堂教學之成效。</w:t>
      </w:r>
    </w:p>
    <w:p w:rsidR="00B95381" w:rsidRPr="009C666B" w:rsidRDefault="00B95381" w:rsidP="00B95381">
      <w:pPr>
        <w:spacing w:line="440" w:lineRule="exact"/>
        <w:ind w:leftChars="40" w:left="663"/>
        <w:rPr>
          <w:rFonts w:ascii="標楷體" w:eastAsia="標楷體" w:hAnsi="標楷體" w:cs="Times New Roman"/>
          <w:szCs w:val="24"/>
        </w:rPr>
      </w:pPr>
    </w:p>
    <w:p w:rsidR="0054303D" w:rsidRPr="009C666B" w:rsidRDefault="0054303D" w:rsidP="0054303D">
      <w:pPr>
        <w:snapToGrid w:val="0"/>
        <w:ind w:left="0" w:firstLine="0"/>
        <w:rPr>
          <w:rFonts w:ascii="標楷體" w:eastAsia="標楷體" w:hAnsi="標楷體" w:cs="Times New Roman"/>
          <w:szCs w:val="24"/>
        </w:rPr>
      </w:pPr>
      <w:r w:rsidRPr="009C666B">
        <w:rPr>
          <w:rFonts w:ascii="標楷體" w:eastAsia="標楷體" w:hAnsi="標楷體" w:cs="Times New Roman"/>
          <w:szCs w:val="24"/>
        </w:rPr>
        <w:t>四、辦理單位</w:t>
      </w:r>
    </w:p>
    <w:p w:rsidR="0054303D" w:rsidRPr="009C666B" w:rsidRDefault="0054303D" w:rsidP="0054303D">
      <w:pPr>
        <w:snapToGrid w:val="0"/>
        <w:ind w:leftChars="36" w:left="86" w:firstLine="0"/>
        <w:rPr>
          <w:rFonts w:ascii="標楷體" w:eastAsia="標楷體" w:hAnsi="標楷體" w:cs="Times New Roman"/>
          <w:szCs w:val="24"/>
        </w:rPr>
      </w:pPr>
      <w:r w:rsidRPr="009C666B">
        <w:rPr>
          <w:rFonts w:ascii="標楷體" w:eastAsia="標楷體" w:hAnsi="標楷體" w:cs="Times New Roman"/>
          <w:szCs w:val="24"/>
        </w:rPr>
        <w:t>（一）指導單位：教育部國民及學前教育署</w:t>
      </w:r>
    </w:p>
    <w:p w:rsidR="0054303D" w:rsidRPr="009C666B" w:rsidRDefault="0054303D" w:rsidP="0054303D">
      <w:pPr>
        <w:snapToGrid w:val="0"/>
        <w:ind w:leftChars="36" w:left="86" w:firstLine="0"/>
        <w:rPr>
          <w:rFonts w:ascii="標楷體" w:eastAsia="標楷體" w:hAnsi="標楷體" w:cs="Times New Roman"/>
          <w:szCs w:val="24"/>
        </w:rPr>
      </w:pPr>
      <w:r w:rsidRPr="009C666B">
        <w:rPr>
          <w:rFonts w:ascii="標楷體" w:eastAsia="標楷體" w:hAnsi="標楷體" w:cs="Times New Roman"/>
          <w:szCs w:val="24"/>
        </w:rPr>
        <w:t>（二）主辦單位：</w:t>
      </w:r>
      <w:r w:rsidRPr="009C666B">
        <w:rPr>
          <w:rFonts w:ascii="標楷體" w:eastAsia="標楷體" w:hAnsi="標楷體" w:cs="Times New Roman" w:hint="eastAsia"/>
          <w:szCs w:val="24"/>
        </w:rPr>
        <w:t>嘉</w:t>
      </w:r>
      <w:r w:rsidRPr="009C666B">
        <w:rPr>
          <w:rFonts w:ascii="標楷體" w:eastAsia="標楷體" w:hAnsi="標楷體" w:cs="Times New Roman"/>
          <w:szCs w:val="24"/>
        </w:rPr>
        <w:t>義縣政府</w:t>
      </w:r>
    </w:p>
    <w:p w:rsidR="0054303D" w:rsidRPr="009C666B" w:rsidRDefault="0054303D" w:rsidP="0054303D">
      <w:pPr>
        <w:snapToGrid w:val="0"/>
        <w:ind w:leftChars="36" w:left="2006" w:hangingChars="800" w:hanging="1920"/>
        <w:rPr>
          <w:rFonts w:ascii="標楷體" w:eastAsia="標楷體" w:hAnsi="標楷體" w:cs="Times New Roman"/>
          <w:szCs w:val="24"/>
        </w:rPr>
      </w:pPr>
      <w:r w:rsidRPr="009C666B">
        <w:rPr>
          <w:rFonts w:ascii="標楷體" w:eastAsia="標楷體" w:hAnsi="標楷體" w:cs="Times New Roman"/>
          <w:szCs w:val="24"/>
        </w:rPr>
        <w:t>（</w:t>
      </w:r>
      <w:r w:rsidRPr="009C666B">
        <w:rPr>
          <w:rFonts w:ascii="標楷體" w:eastAsia="標楷體" w:hAnsi="標楷體" w:cs="Times New Roman" w:hint="eastAsia"/>
          <w:szCs w:val="24"/>
        </w:rPr>
        <w:t>三</w:t>
      </w:r>
      <w:r w:rsidRPr="009C666B">
        <w:rPr>
          <w:rFonts w:ascii="標楷體" w:eastAsia="標楷體" w:hAnsi="標楷體" w:cs="Times New Roman"/>
          <w:szCs w:val="24"/>
        </w:rPr>
        <w:t>）承辦單位：</w:t>
      </w:r>
      <w:r w:rsidRPr="009C666B">
        <w:rPr>
          <w:rFonts w:ascii="標楷體" w:eastAsia="標楷體" w:hAnsi="標楷體" w:cs="Times New Roman" w:hint="eastAsia"/>
          <w:szCs w:val="24"/>
        </w:rPr>
        <w:t>國民教育輔導團本土語言學習領域輔導小組、水上國民小學</w:t>
      </w:r>
    </w:p>
    <w:p w:rsidR="0054303D" w:rsidRPr="009C666B" w:rsidRDefault="0054303D" w:rsidP="0054303D">
      <w:pPr>
        <w:ind w:leftChars="50" w:left="2040" w:hangingChars="800" w:hanging="1920"/>
        <w:rPr>
          <w:rFonts w:ascii="標楷體" w:eastAsia="標楷體" w:hAnsi="標楷體" w:cs="Times New Roman"/>
          <w:szCs w:val="24"/>
        </w:rPr>
      </w:pPr>
      <w:r w:rsidRPr="009C666B">
        <w:rPr>
          <w:rFonts w:ascii="標楷體" w:eastAsia="標楷體" w:hAnsi="標楷體" w:cs="Times New Roman"/>
          <w:szCs w:val="24"/>
        </w:rPr>
        <w:t>（</w:t>
      </w:r>
      <w:r w:rsidRPr="009C666B">
        <w:rPr>
          <w:rFonts w:ascii="標楷體" w:eastAsia="標楷體" w:hAnsi="標楷體" w:cs="Times New Roman" w:hint="eastAsia"/>
          <w:szCs w:val="24"/>
        </w:rPr>
        <w:t>四</w:t>
      </w:r>
      <w:r w:rsidRPr="009C666B">
        <w:rPr>
          <w:rFonts w:ascii="標楷體" w:eastAsia="標楷體" w:hAnsi="標楷體" w:cs="Times New Roman"/>
          <w:szCs w:val="24"/>
        </w:rPr>
        <w:t>）協辦單位</w:t>
      </w:r>
      <w:r w:rsidRPr="009C666B">
        <w:rPr>
          <w:rFonts w:ascii="標楷體" w:eastAsia="標楷體" w:hAnsi="標楷體" w:cs="Times New Roman" w:hint="eastAsia"/>
          <w:szCs w:val="24"/>
        </w:rPr>
        <w:t>：內甕國民小學、十字國民小學、</w:t>
      </w:r>
      <w:r w:rsidRPr="009C666B">
        <w:rPr>
          <w:rFonts w:ascii="標楷體" w:eastAsia="標楷體" w:hAnsi="標楷體" w:cs="Times New Roman"/>
          <w:szCs w:val="24"/>
        </w:rPr>
        <w:t>水上</w:t>
      </w:r>
      <w:r w:rsidRPr="009C666B">
        <w:rPr>
          <w:rFonts w:ascii="標楷體" w:eastAsia="標楷體" w:hAnsi="標楷體" w:cs="Times New Roman" w:hint="eastAsia"/>
          <w:szCs w:val="24"/>
        </w:rPr>
        <w:t>國民中學</w:t>
      </w:r>
    </w:p>
    <w:p w:rsidR="00436D53" w:rsidRPr="009C666B" w:rsidRDefault="00436D53" w:rsidP="0054303D">
      <w:pPr>
        <w:ind w:leftChars="50" w:left="2040" w:hangingChars="800" w:hanging="1920"/>
        <w:rPr>
          <w:rFonts w:ascii="標楷體" w:eastAsia="標楷體" w:hAnsi="標楷體" w:cs="Times New Roman"/>
          <w:szCs w:val="24"/>
        </w:rPr>
      </w:pPr>
    </w:p>
    <w:p w:rsidR="0054303D" w:rsidRPr="009C666B" w:rsidRDefault="0054303D" w:rsidP="0054303D">
      <w:pPr>
        <w:snapToGrid w:val="0"/>
        <w:ind w:left="0" w:firstLine="0"/>
        <w:rPr>
          <w:rFonts w:ascii="標楷體" w:eastAsia="標楷體" w:hAnsi="標楷體" w:cs="Times New Roman"/>
          <w:szCs w:val="24"/>
        </w:rPr>
      </w:pPr>
      <w:r w:rsidRPr="009C666B">
        <w:rPr>
          <w:rFonts w:ascii="標楷體" w:eastAsia="標楷體" w:hAnsi="標楷體" w:cs="Times New Roman"/>
          <w:szCs w:val="24"/>
        </w:rPr>
        <w:t>五、辦理日期及地點</w:t>
      </w:r>
    </w:p>
    <w:p w:rsidR="00B95381" w:rsidRPr="009C666B" w:rsidRDefault="00B95381" w:rsidP="00B95381">
      <w:pPr>
        <w:snapToGrid w:val="0"/>
        <w:ind w:left="566" w:hangingChars="236" w:hanging="566"/>
        <w:rPr>
          <w:rFonts w:ascii="標楷體" w:eastAsia="標楷體" w:hAnsi="標楷體" w:cs="Times New Roman"/>
          <w:szCs w:val="24"/>
        </w:rPr>
      </w:pPr>
      <w:r w:rsidRPr="009C666B">
        <w:rPr>
          <w:rFonts w:ascii="標楷體" w:eastAsia="標楷體" w:hAnsi="標楷體" w:cs="Times New Roman" w:hint="eastAsia"/>
          <w:szCs w:val="24"/>
        </w:rPr>
        <w:t xml:space="preserve">  (一)時間：</w:t>
      </w:r>
      <w:r w:rsidR="0054303D" w:rsidRPr="009C666B">
        <w:rPr>
          <w:rFonts w:ascii="標楷體" w:eastAsia="標楷體" w:hAnsi="標楷體" w:cs="Times New Roman"/>
          <w:szCs w:val="24"/>
        </w:rPr>
        <w:t>107</w:t>
      </w:r>
      <w:r w:rsidR="0054303D" w:rsidRPr="009C666B">
        <w:rPr>
          <w:rFonts w:ascii="標楷體" w:eastAsia="標楷體" w:hAnsi="標楷體" w:cs="Times New Roman" w:hint="eastAsia"/>
          <w:szCs w:val="24"/>
        </w:rPr>
        <w:t>年</w:t>
      </w:r>
      <w:r w:rsidR="0073107A" w:rsidRPr="009C666B">
        <w:rPr>
          <w:rFonts w:ascii="標楷體" w:eastAsia="標楷體" w:hAnsi="標楷體" w:cs="Times New Roman"/>
          <w:szCs w:val="24"/>
        </w:rPr>
        <w:t>7</w:t>
      </w:r>
      <w:r w:rsidR="0054303D" w:rsidRPr="009C666B">
        <w:rPr>
          <w:rFonts w:ascii="標楷體" w:eastAsia="標楷體" w:hAnsi="標楷體" w:cs="Times New Roman" w:hint="eastAsia"/>
          <w:szCs w:val="24"/>
        </w:rPr>
        <w:t>月</w:t>
      </w:r>
      <w:r w:rsidR="0073107A" w:rsidRPr="009C666B">
        <w:rPr>
          <w:rFonts w:ascii="標楷體" w:eastAsia="標楷體" w:hAnsi="標楷體" w:cs="Times New Roman"/>
          <w:szCs w:val="24"/>
        </w:rPr>
        <w:t>24</w:t>
      </w:r>
      <w:r w:rsidR="0054303D" w:rsidRPr="009C666B">
        <w:rPr>
          <w:rFonts w:ascii="標楷體" w:eastAsia="標楷體" w:hAnsi="標楷體" w:cs="Times New Roman" w:hint="eastAsia"/>
          <w:szCs w:val="24"/>
        </w:rPr>
        <w:t>日</w:t>
      </w:r>
      <w:r w:rsidRPr="009C666B">
        <w:rPr>
          <w:rFonts w:ascii="標楷體" w:eastAsia="標楷體" w:hAnsi="標楷體" w:cs="Times New Roman" w:hint="eastAsia"/>
          <w:szCs w:val="24"/>
        </w:rPr>
        <w:t>(二)</w:t>
      </w:r>
      <w:r w:rsidR="00B56CD4">
        <w:rPr>
          <w:rFonts w:ascii="標楷體" w:eastAsia="標楷體" w:hAnsi="標楷體" w:cs="Times New Roman" w:hint="eastAsia"/>
          <w:szCs w:val="24"/>
        </w:rPr>
        <w:t>8:30~16:00。</w:t>
      </w:r>
      <w:bookmarkStart w:id="0" w:name="_GoBack"/>
      <w:bookmarkEnd w:id="0"/>
    </w:p>
    <w:p w:rsidR="0054303D" w:rsidRPr="009C666B" w:rsidRDefault="00B95381" w:rsidP="00B95381">
      <w:pPr>
        <w:snapToGrid w:val="0"/>
        <w:ind w:left="566" w:hangingChars="236" w:hanging="566"/>
        <w:rPr>
          <w:rFonts w:ascii="標楷體" w:eastAsia="標楷體" w:hAnsi="標楷體" w:cs="Times New Roman"/>
          <w:szCs w:val="24"/>
        </w:rPr>
      </w:pPr>
      <w:r w:rsidRPr="009C666B">
        <w:rPr>
          <w:rFonts w:ascii="標楷體" w:eastAsia="標楷體" w:hAnsi="標楷體" w:cs="Times New Roman" w:hint="eastAsia"/>
          <w:szCs w:val="24"/>
        </w:rPr>
        <w:t xml:space="preserve">  (二)地點：</w:t>
      </w:r>
      <w:r w:rsidR="0054303D" w:rsidRPr="009C666B">
        <w:rPr>
          <w:rFonts w:ascii="標楷體" w:eastAsia="標楷體" w:hAnsi="標楷體" w:cs="Times New Roman" w:hint="eastAsia"/>
          <w:szCs w:val="24"/>
        </w:rPr>
        <w:t>創新學院</w:t>
      </w:r>
      <w:r w:rsidR="0073107A" w:rsidRPr="009C666B">
        <w:rPr>
          <w:rFonts w:ascii="標楷體" w:eastAsia="標楷體" w:hAnsi="標楷體" w:cs="Times New Roman" w:hint="eastAsia"/>
          <w:szCs w:val="24"/>
        </w:rPr>
        <w:t>203教室</w:t>
      </w:r>
      <w:r w:rsidR="0054303D" w:rsidRPr="009C666B">
        <w:rPr>
          <w:rFonts w:ascii="標楷體" w:eastAsia="標楷體" w:hAnsi="標楷體" w:cs="Times New Roman" w:hint="eastAsia"/>
          <w:szCs w:val="24"/>
        </w:rPr>
        <w:t>。</w:t>
      </w:r>
    </w:p>
    <w:p w:rsidR="00436D53" w:rsidRPr="009C666B" w:rsidRDefault="00436D53" w:rsidP="0054303D">
      <w:pPr>
        <w:snapToGrid w:val="0"/>
        <w:ind w:left="0" w:firstLineChars="200" w:firstLine="480"/>
        <w:rPr>
          <w:rFonts w:ascii="標楷體" w:eastAsia="標楷體" w:hAnsi="標楷體" w:cs="Times New Roman"/>
          <w:szCs w:val="24"/>
        </w:rPr>
      </w:pPr>
    </w:p>
    <w:p w:rsidR="0054303D" w:rsidRPr="009C666B" w:rsidRDefault="0054303D" w:rsidP="0054303D">
      <w:pPr>
        <w:snapToGrid w:val="0"/>
        <w:ind w:left="0" w:firstLine="0"/>
        <w:rPr>
          <w:rFonts w:ascii="標楷體" w:eastAsia="標楷體" w:hAnsi="標楷體" w:cs="Times New Roman"/>
          <w:szCs w:val="24"/>
        </w:rPr>
      </w:pPr>
      <w:r w:rsidRPr="009C666B">
        <w:rPr>
          <w:rFonts w:ascii="標楷體" w:eastAsia="標楷體" w:hAnsi="標楷體" w:cs="Times New Roman"/>
          <w:szCs w:val="24"/>
        </w:rPr>
        <w:t>六、參加對象與人數</w:t>
      </w:r>
    </w:p>
    <w:p w:rsidR="0054303D" w:rsidRPr="009C666B" w:rsidRDefault="0054303D" w:rsidP="00E46A1A">
      <w:pPr>
        <w:ind w:leftChars="115" w:left="3259" w:rightChars="-260" w:right="-624" w:hanging="2983"/>
        <w:rPr>
          <w:rFonts w:ascii="標楷體" w:eastAsia="標楷體" w:hAnsi="標楷體" w:cs="Times New Roman"/>
          <w:szCs w:val="24"/>
        </w:rPr>
      </w:pPr>
      <w:r w:rsidRPr="009C666B">
        <w:rPr>
          <w:rFonts w:ascii="標楷體" w:eastAsia="標楷體" w:hAnsi="標楷體" w:cs="Times New Roman"/>
          <w:szCs w:val="24"/>
        </w:rPr>
        <w:t>(</w:t>
      </w:r>
      <w:r w:rsidRPr="009C666B">
        <w:rPr>
          <w:rFonts w:ascii="標楷體" w:eastAsia="標楷體" w:hAnsi="標楷體" w:cs="Times New Roman" w:hint="eastAsia"/>
          <w:szCs w:val="24"/>
        </w:rPr>
        <w:t>一</w:t>
      </w:r>
      <w:r w:rsidRPr="009C666B">
        <w:rPr>
          <w:rFonts w:ascii="標楷體" w:eastAsia="標楷體" w:hAnsi="標楷體" w:cs="Times New Roman"/>
          <w:szCs w:val="24"/>
        </w:rPr>
        <w:t xml:space="preserve">) </w:t>
      </w:r>
      <w:r w:rsidRPr="009C666B">
        <w:rPr>
          <w:rFonts w:ascii="標楷體" w:eastAsia="標楷體" w:hAnsi="標楷體" w:cs="Times New Roman" w:hint="eastAsia"/>
          <w:szCs w:val="24"/>
        </w:rPr>
        <w:t>本縣國教輔導團語文學習領域本土語言輔導小組全體輔導員</w:t>
      </w:r>
      <w:r w:rsidR="00E46A1A" w:rsidRPr="009C666B">
        <w:rPr>
          <w:rFonts w:ascii="標楷體" w:eastAsia="標楷體" w:hAnsi="標楷體" w:cs="Times New Roman" w:hint="eastAsia"/>
          <w:szCs w:val="24"/>
        </w:rPr>
        <w:t>(如附件)</w:t>
      </w:r>
      <w:r w:rsidRPr="009C666B">
        <w:rPr>
          <w:rFonts w:ascii="標楷體" w:eastAsia="標楷體" w:hAnsi="標楷體" w:cs="Times New Roman" w:hint="eastAsia"/>
          <w:szCs w:val="24"/>
        </w:rPr>
        <w:t>。</w:t>
      </w:r>
    </w:p>
    <w:p w:rsidR="0054303D" w:rsidRPr="009C666B" w:rsidRDefault="0054303D" w:rsidP="0054303D">
      <w:pPr>
        <w:ind w:leftChars="118" w:left="849" w:hangingChars="236" w:hanging="566"/>
        <w:rPr>
          <w:rFonts w:ascii="標楷體" w:eastAsia="標楷體" w:hAnsi="標楷體" w:cs="Times New Roman"/>
          <w:szCs w:val="24"/>
        </w:rPr>
      </w:pPr>
      <w:r w:rsidRPr="009C666B">
        <w:rPr>
          <w:rFonts w:ascii="標楷體" w:eastAsia="標楷體" w:hAnsi="標楷體" w:cs="Times New Roman"/>
          <w:szCs w:val="24"/>
        </w:rPr>
        <w:t>(</w:t>
      </w:r>
      <w:r w:rsidRPr="009C666B">
        <w:rPr>
          <w:rFonts w:ascii="標楷體" w:eastAsia="標楷體" w:hAnsi="標楷體" w:cs="Times New Roman" w:hint="eastAsia"/>
          <w:szCs w:val="24"/>
        </w:rPr>
        <w:t>二</w:t>
      </w:r>
      <w:r w:rsidRPr="009C666B">
        <w:rPr>
          <w:rFonts w:ascii="標楷體" w:eastAsia="標楷體" w:hAnsi="標楷體" w:cs="Times New Roman"/>
          <w:szCs w:val="24"/>
        </w:rPr>
        <w:t xml:space="preserve">) </w:t>
      </w:r>
      <w:r w:rsidRPr="009C666B">
        <w:rPr>
          <w:rFonts w:ascii="標楷體" w:eastAsia="標楷體" w:hAnsi="標楷體" w:cs="Times New Roman" w:hint="eastAsia"/>
          <w:szCs w:val="24"/>
        </w:rPr>
        <w:t>本縣國中小本土語言教師及教學支援(合</w:t>
      </w:r>
      <w:r w:rsidRPr="009C666B">
        <w:rPr>
          <w:rFonts w:ascii="標楷體" w:eastAsia="標楷體" w:hAnsi="標楷體" w:cs="Times New Roman"/>
          <w:szCs w:val="24"/>
        </w:rPr>
        <w:t>理員額配置</w:t>
      </w:r>
      <w:r w:rsidRPr="009C666B">
        <w:rPr>
          <w:rFonts w:ascii="標楷體" w:eastAsia="標楷體" w:hAnsi="標楷體" w:cs="Times New Roman" w:hint="eastAsia"/>
          <w:szCs w:val="24"/>
        </w:rPr>
        <w:t>)工作人員。</w:t>
      </w:r>
    </w:p>
    <w:p w:rsidR="0073107A" w:rsidRPr="009C666B" w:rsidRDefault="0054303D" w:rsidP="0054303D">
      <w:pPr>
        <w:snapToGrid w:val="0"/>
        <w:ind w:leftChars="118" w:left="849" w:hangingChars="236" w:hanging="566"/>
        <w:rPr>
          <w:rFonts w:ascii="標楷體" w:eastAsia="標楷體" w:hAnsi="標楷體" w:cs="Times New Roman"/>
          <w:szCs w:val="24"/>
        </w:rPr>
      </w:pPr>
      <w:r w:rsidRPr="009C666B">
        <w:rPr>
          <w:rFonts w:ascii="標楷體" w:eastAsia="標楷體" w:hAnsi="標楷體" w:cs="Times New Roman"/>
          <w:szCs w:val="24"/>
        </w:rPr>
        <w:t>(</w:t>
      </w:r>
      <w:r w:rsidRPr="009C666B">
        <w:rPr>
          <w:rFonts w:ascii="標楷體" w:eastAsia="標楷體" w:hAnsi="標楷體" w:cs="Times New Roman" w:hint="eastAsia"/>
          <w:szCs w:val="24"/>
        </w:rPr>
        <w:t>三</w:t>
      </w:r>
      <w:r w:rsidRPr="009C666B">
        <w:rPr>
          <w:rFonts w:ascii="標楷體" w:eastAsia="標楷體" w:hAnsi="標楷體" w:cs="Times New Roman"/>
          <w:szCs w:val="24"/>
        </w:rPr>
        <w:t xml:space="preserve">) </w:t>
      </w:r>
      <w:r w:rsidR="0073107A" w:rsidRPr="009C666B">
        <w:rPr>
          <w:rFonts w:ascii="標楷體" w:eastAsia="標楷體" w:hAnsi="標楷體" w:cs="Times New Roman" w:hint="eastAsia"/>
          <w:szCs w:val="24"/>
        </w:rPr>
        <w:t>本</w:t>
      </w:r>
      <w:r w:rsidR="0073107A" w:rsidRPr="009C666B">
        <w:rPr>
          <w:rFonts w:ascii="標楷體" w:eastAsia="標楷體" w:hAnsi="標楷體" w:cs="Times New Roman"/>
          <w:szCs w:val="24"/>
        </w:rPr>
        <w:t>縣各校本土</w:t>
      </w:r>
      <w:r w:rsidR="00436D53" w:rsidRPr="009C666B">
        <w:rPr>
          <w:rFonts w:ascii="標楷體" w:eastAsia="標楷體" w:hAnsi="標楷體" w:cs="Times New Roman" w:hint="eastAsia"/>
          <w:szCs w:val="24"/>
        </w:rPr>
        <w:t>語</w:t>
      </w:r>
      <w:r w:rsidR="00436D53" w:rsidRPr="009C666B">
        <w:rPr>
          <w:rFonts w:ascii="標楷體" w:eastAsia="標楷體" w:hAnsi="標楷體" w:cs="Times New Roman"/>
          <w:szCs w:val="24"/>
        </w:rPr>
        <w:t>言</w:t>
      </w:r>
      <w:r w:rsidR="0073107A" w:rsidRPr="009C666B">
        <w:rPr>
          <w:rFonts w:ascii="標楷體" w:eastAsia="標楷體" w:hAnsi="標楷體" w:cs="Times New Roman"/>
          <w:szCs w:val="24"/>
        </w:rPr>
        <w:t>領域</w:t>
      </w:r>
      <w:r w:rsidR="0073107A" w:rsidRPr="009C666B">
        <w:rPr>
          <w:rFonts w:ascii="標楷體" w:eastAsia="標楷體" w:hAnsi="標楷體" w:cs="Times New Roman" w:hint="eastAsia"/>
          <w:szCs w:val="24"/>
        </w:rPr>
        <w:t>召</w:t>
      </w:r>
      <w:r w:rsidR="0073107A" w:rsidRPr="009C666B">
        <w:rPr>
          <w:rFonts w:ascii="標楷體" w:eastAsia="標楷體" w:hAnsi="標楷體" w:cs="Times New Roman"/>
          <w:szCs w:val="24"/>
        </w:rPr>
        <w:t>集人。</w:t>
      </w:r>
    </w:p>
    <w:p w:rsidR="0054303D" w:rsidRPr="009C666B" w:rsidRDefault="0073107A" w:rsidP="0054303D">
      <w:pPr>
        <w:snapToGrid w:val="0"/>
        <w:ind w:leftChars="118" w:left="849" w:hangingChars="236" w:hanging="566"/>
        <w:rPr>
          <w:rFonts w:ascii="標楷體" w:eastAsia="標楷體" w:hAnsi="標楷體" w:cs="Times New Roman"/>
          <w:szCs w:val="24"/>
        </w:rPr>
      </w:pPr>
      <w:r w:rsidRPr="009C666B">
        <w:rPr>
          <w:rFonts w:ascii="標楷體" w:eastAsia="標楷體" w:hAnsi="標楷體" w:cs="Times New Roman"/>
          <w:szCs w:val="24"/>
        </w:rPr>
        <w:t>(</w:t>
      </w:r>
      <w:r w:rsidRPr="009C666B">
        <w:rPr>
          <w:rFonts w:ascii="標楷體" w:eastAsia="標楷體" w:hAnsi="標楷體" w:cs="Times New Roman" w:hint="eastAsia"/>
          <w:szCs w:val="24"/>
        </w:rPr>
        <w:t>四)</w:t>
      </w:r>
      <w:r w:rsidRPr="009C666B">
        <w:rPr>
          <w:rFonts w:ascii="標楷體" w:eastAsia="標楷體" w:hAnsi="標楷體" w:cs="Times New Roman"/>
          <w:szCs w:val="24"/>
        </w:rPr>
        <w:t xml:space="preserve"> </w:t>
      </w:r>
      <w:r w:rsidR="0054303D" w:rsidRPr="009C666B">
        <w:rPr>
          <w:rFonts w:ascii="標楷體" w:eastAsia="標楷體" w:hAnsi="標楷體" w:cs="Times New Roman" w:hint="eastAsia"/>
          <w:szCs w:val="24"/>
        </w:rPr>
        <w:t>本縣國中小現職教師。</w:t>
      </w:r>
    </w:p>
    <w:p w:rsidR="00B95381" w:rsidRPr="009C666B" w:rsidRDefault="00B95381" w:rsidP="0054303D">
      <w:pPr>
        <w:snapToGrid w:val="0"/>
        <w:ind w:leftChars="118" w:left="849" w:hangingChars="236" w:hanging="566"/>
        <w:rPr>
          <w:rFonts w:ascii="標楷體" w:eastAsia="標楷體" w:hAnsi="標楷體" w:cs="Times New Roman"/>
          <w:szCs w:val="24"/>
        </w:rPr>
      </w:pPr>
      <w:r w:rsidRPr="009C666B">
        <w:rPr>
          <w:rFonts w:ascii="標楷體" w:eastAsia="標楷體" w:hAnsi="標楷體" w:cs="Times New Roman" w:hint="eastAsia"/>
          <w:szCs w:val="24"/>
        </w:rPr>
        <w:t>(五) 請參加教師即日起逕至全國教師在職進修網(</w:t>
      </w:r>
      <w:r w:rsidRPr="009C666B">
        <w:rPr>
          <w:rFonts w:ascii="標楷體" w:eastAsia="標楷體" w:hAnsi="標楷體" w:cs="Times New Roman"/>
          <w:szCs w:val="24"/>
        </w:rPr>
        <w:t>https://www.inservice.edu.tw/)</w:t>
      </w:r>
      <w:r w:rsidRPr="009C666B">
        <w:rPr>
          <w:rFonts w:ascii="標楷體" w:eastAsia="標楷體" w:hAnsi="標楷體" w:cs="Times New Roman" w:hint="eastAsia"/>
          <w:szCs w:val="24"/>
        </w:rPr>
        <w:t>報名</w:t>
      </w:r>
    </w:p>
    <w:p w:rsidR="0054303D" w:rsidRPr="009C666B" w:rsidRDefault="0054303D" w:rsidP="0054303D">
      <w:pPr>
        <w:snapToGrid w:val="0"/>
        <w:ind w:left="0" w:firstLine="0"/>
        <w:rPr>
          <w:rFonts w:ascii="標楷體" w:eastAsia="標楷體" w:hAnsi="標楷體" w:cs="Times New Roman"/>
          <w:szCs w:val="24"/>
        </w:rPr>
      </w:pPr>
      <w:r w:rsidRPr="009C666B">
        <w:rPr>
          <w:rFonts w:ascii="標楷體" w:eastAsia="標楷體" w:hAnsi="標楷體" w:cs="Times New Roman"/>
          <w:szCs w:val="24"/>
        </w:rPr>
        <w:lastRenderedPageBreak/>
        <w:t>七、研習內容</w:t>
      </w:r>
    </w:p>
    <w:p w:rsidR="0054303D" w:rsidRPr="009C666B" w:rsidRDefault="0054303D" w:rsidP="0054303D">
      <w:pPr>
        <w:ind w:left="0" w:rightChars="-45" w:right="-108" w:firstLine="0"/>
        <w:rPr>
          <w:rFonts w:ascii="標楷體" w:eastAsia="標楷體" w:hAnsi="標楷體" w:cs="Times New Roman"/>
          <w:szCs w:val="24"/>
        </w:rPr>
      </w:pPr>
      <w:r w:rsidRPr="009C666B">
        <w:rPr>
          <w:rFonts w:ascii="標楷體" w:eastAsia="標楷體" w:hAnsi="標楷體" w:cs="Times New Roman" w:hint="eastAsia"/>
          <w:szCs w:val="24"/>
        </w:rPr>
        <w:t>◎</w:t>
      </w:r>
      <w:r w:rsidR="00E46A1A" w:rsidRPr="009C666B">
        <w:rPr>
          <w:rFonts w:ascii="標楷體" w:eastAsia="標楷體" w:hAnsi="標楷體" w:cs="Times New Roman" w:hint="eastAsia"/>
          <w:szCs w:val="24"/>
        </w:rPr>
        <w:t>108</w:t>
      </w:r>
      <w:r w:rsidRPr="009C666B">
        <w:rPr>
          <w:rFonts w:ascii="標楷體" w:eastAsia="標楷體" w:hAnsi="標楷體" w:cs="Times New Roman" w:hint="eastAsia"/>
          <w:szCs w:val="24"/>
        </w:rPr>
        <w:t>學</w:t>
      </w:r>
      <w:r w:rsidRPr="009C666B">
        <w:rPr>
          <w:rFonts w:ascii="標楷體" w:eastAsia="標楷體" w:hAnsi="標楷體" w:cs="Times New Roman"/>
          <w:szCs w:val="24"/>
        </w:rPr>
        <w:t>年度十二</w:t>
      </w:r>
      <w:r w:rsidRPr="009C666B">
        <w:rPr>
          <w:rFonts w:ascii="標楷體" w:eastAsia="標楷體" w:hAnsi="標楷體" w:cs="Times New Roman" w:hint="eastAsia"/>
          <w:szCs w:val="24"/>
        </w:rPr>
        <w:t>年國教新</w:t>
      </w:r>
      <w:r w:rsidRPr="009C666B">
        <w:rPr>
          <w:rFonts w:ascii="標楷體" w:eastAsia="標楷體" w:hAnsi="標楷體" w:cs="Times New Roman"/>
          <w:szCs w:val="24"/>
        </w:rPr>
        <w:t>課</w:t>
      </w:r>
      <w:r w:rsidRPr="009C666B">
        <w:rPr>
          <w:rFonts w:ascii="標楷體" w:eastAsia="標楷體" w:hAnsi="標楷體" w:cs="Times New Roman" w:hint="eastAsia"/>
          <w:szCs w:val="24"/>
        </w:rPr>
        <w:t>綱總</w:t>
      </w:r>
      <w:r w:rsidR="0073107A" w:rsidRPr="009C666B">
        <w:rPr>
          <w:rFonts w:ascii="標楷體" w:eastAsia="標楷體" w:hAnsi="標楷體" w:cs="Times New Roman"/>
          <w:szCs w:val="24"/>
        </w:rPr>
        <w:t>綱與</w:t>
      </w:r>
      <w:r w:rsidR="0073107A" w:rsidRPr="009C666B">
        <w:rPr>
          <w:rFonts w:ascii="標楷體" w:eastAsia="標楷體" w:hAnsi="標楷體" w:cs="Times New Roman" w:hint="eastAsia"/>
          <w:szCs w:val="24"/>
        </w:rPr>
        <w:t>領</w:t>
      </w:r>
      <w:r w:rsidR="0073107A" w:rsidRPr="009C666B">
        <w:rPr>
          <w:rFonts w:ascii="標楷體" w:eastAsia="標楷體" w:hAnsi="標楷體" w:cs="Times New Roman"/>
          <w:szCs w:val="24"/>
        </w:rPr>
        <w:t>綱</w:t>
      </w:r>
      <w:r w:rsidRPr="009C666B">
        <w:rPr>
          <w:rFonts w:ascii="標楷體" w:eastAsia="標楷體" w:hAnsi="標楷體" w:cs="Times New Roman" w:hint="eastAsia"/>
          <w:szCs w:val="24"/>
        </w:rPr>
        <w:t>。</w:t>
      </w:r>
    </w:p>
    <w:p w:rsidR="0054303D" w:rsidRPr="009C666B" w:rsidRDefault="0054303D" w:rsidP="0054303D">
      <w:pPr>
        <w:snapToGrid w:val="0"/>
        <w:ind w:left="0" w:firstLine="0"/>
        <w:rPr>
          <w:rFonts w:ascii="標楷體" w:eastAsia="標楷體" w:hAnsi="標楷體" w:cs="Times New Roman"/>
          <w:szCs w:val="24"/>
        </w:rPr>
      </w:pPr>
      <w:r w:rsidRPr="009C666B">
        <w:rPr>
          <w:rFonts w:ascii="標楷體" w:eastAsia="標楷體" w:hAnsi="標楷體" w:cs="Times New Roman" w:hint="eastAsia"/>
          <w:szCs w:val="24"/>
        </w:rPr>
        <w:t>◎</w:t>
      </w:r>
      <w:r w:rsidR="0073107A" w:rsidRPr="009C666B">
        <w:rPr>
          <w:rFonts w:ascii="標楷體" w:eastAsia="標楷體" w:hAnsi="標楷體" w:cs="Times New Roman" w:hint="eastAsia"/>
          <w:szCs w:val="24"/>
        </w:rPr>
        <w:t>風</w:t>
      </w:r>
      <w:r w:rsidR="0073107A" w:rsidRPr="009C666B">
        <w:rPr>
          <w:rFonts w:ascii="標楷體" w:eastAsia="標楷體" w:hAnsi="標楷體" w:cs="Times New Roman"/>
          <w:szCs w:val="24"/>
        </w:rPr>
        <w:t>生水起之台灣傳統信</w:t>
      </w:r>
      <w:r w:rsidR="0073107A" w:rsidRPr="009C666B">
        <w:rPr>
          <w:rFonts w:ascii="標楷體" w:eastAsia="標楷體" w:hAnsi="標楷體" w:cs="Times New Roman" w:hint="eastAsia"/>
          <w:szCs w:val="24"/>
        </w:rPr>
        <w:t>仰</w:t>
      </w:r>
      <w:r w:rsidR="0073107A" w:rsidRPr="009C666B">
        <w:rPr>
          <w:rFonts w:ascii="標楷體" w:eastAsia="標楷體" w:hAnsi="標楷體" w:cs="Times New Roman"/>
          <w:szCs w:val="24"/>
        </w:rPr>
        <w:t>與文化</w:t>
      </w:r>
      <w:r w:rsidRPr="009C666B">
        <w:rPr>
          <w:rFonts w:ascii="標楷體" w:eastAsia="標楷體" w:hAnsi="標楷體" w:cs="Times New Roman" w:hint="eastAsia"/>
          <w:szCs w:val="24"/>
        </w:rPr>
        <w:t>。</w:t>
      </w:r>
    </w:p>
    <w:p w:rsidR="0054303D" w:rsidRPr="009C666B" w:rsidRDefault="0054303D" w:rsidP="0054303D">
      <w:pPr>
        <w:snapToGrid w:val="0"/>
        <w:ind w:left="0" w:firstLine="0"/>
        <w:rPr>
          <w:rFonts w:ascii="標楷體" w:eastAsia="標楷體" w:hAnsi="標楷體" w:cs="Times New Roman"/>
          <w:szCs w:val="24"/>
        </w:rPr>
      </w:pPr>
    </w:p>
    <w:tbl>
      <w:tblPr>
        <w:tblW w:w="7590"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720"/>
        <w:gridCol w:w="1320"/>
        <w:gridCol w:w="1074"/>
        <w:gridCol w:w="2949"/>
        <w:gridCol w:w="1527"/>
      </w:tblGrid>
      <w:tr w:rsidR="00A8683C" w:rsidRPr="009C666B" w:rsidTr="00A8683C">
        <w:trPr>
          <w:trHeight w:val="307"/>
          <w:jc w:val="center"/>
        </w:trPr>
        <w:tc>
          <w:tcPr>
            <w:tcW w:w="720" w:type="dxa"/>
            <w:tcBorders>
              <w:top w:val="single" w:sz="4" w:space="0" w:color="auto"/>
              <w:bottom w:val="single" w:sz="4" w:space="0" w:color="auto"/>
              <w:right w:val="single" w:sz="4" w:space="0" w:color="auto"/>
            </w:tcBorders>
            <w:shd w:val="clear" w:color="auto" w:fill="E6E6E6"/>
            <w:vAlign w:val="center"/>
          </w:tcPr>
          <w:p w:rsidR="00A8683C" w:rsidRPr="009C666B" w:rsidRDefault="00A8683C" w:rsidP="004077C3">
            <w:pPr>
              <w:ind w:left="0" w:right="113" w:firstLine="0"/>
              <w:jc w:val="center"/>
              <w:rPr>
                <w:rFonts w:ascii="標楷體" w:eastAsia="標楷體" w:hAnsi="標楷體" w:cs="Times New Roman"/>
                <w:szCs w:val="24"/>
              </w:rPr>
            </w:pPr>
            <w:r w:rsidRPr="009C666B">
              <w:rPr>
                <w:rFonts w:ascii="標楷體" w:eastAsia="標楷體" w:hAnsi="標楷體" w:cs="Times New Roman" w:hint="eastAsia"/>
                <w:szCs w:val="24"/>
              </w:rPr>
              <w:t>項次</w:t>
            </w:r>
          </w:p>
        </w:tc>
        <w:tc>
          <w:tcPr>
            <w:tcW w:w="1320" w:type="dxa"/>
            <w:tcBorders>
              <w:top w:val="single" w:sz="4" w:space="0" w:color="auto"/>
              <w:left w:val="single" w:sz="4" w:space="0" w:color="auto"/>
              <w:bottom w:val="single" w:sz="4" w:space="0" w:color="auto"/>
              <w:right w:val="single" w:sz="4" w:space="0" w:color="auto"/>
            </w:tcBorders>
            <w:shd w:val="clear" w:color="auto" w:fill="E6E6E6"/>
            <w:vAlign w:val="center"/>
          </w:tcPr>
          <w:p w:rsidR="00A8683C" w:rsidRPr="009C666B" w:rsidRDefault="00A8683C" w:rsidP="004077C3">
            <w:pPr>
              <w:ind w:left="0" w:right="113" w:firstLine="0"/>
              <w:jc w:val="center"/>
              <w:rPr>
                <w:rFonts w:ascii="標楷體" w:eastAsia="標楷體" w:hAnsi="標楷體" w:cs="Times New Roman"/>
                <w:szCs w:val="24"/>
              </w:rPr>
            </w:pPr>
            <w:r w:rsidRPr="009C666B">
              <w:rPr>
                <w:rFonts w:ascii="標楷體" w:eastAsia="標楷體" w:hAnsi="標楷體" w:cs="Times New Roman" w:hint="eastAsia"/>
                <w:szCs w:val="24"/>
              </w:rPr>
              <w:t>日期</w:t>
            </w:r>
          </w:p>
        </w:tc>
        <w:tc>
          <w:tcPr>
            <w:tcW w:w="1074" w:type="dxa"/>
            <w:tcBorders>
              <w:top w:val="single" w:sz="4" w:space="0" w:color="auto"/>
              <w:left w:val="single" w:sz="4" w:space="0" w:color="auto"/>
              <w:bottom w:val="single" w:sz="4" w:space="0" w:color="auto"/>
              <w:right w:val="single" w:sz="4" w:space="0" w:color="auto"/>
            </w:tcBorders>
            <w:shd w:val="clear" w:color="auto" w:fill="E6E6E6"/>
            <w:vAlign w:val="center"/>
          </w:tcPr>
          <w:p w:rsidR="00A8683C" w:rsidRPr="009C666B" w:rsidRDefault="00A8683C" w:rsidP="004077C3">
            <w:pPr>
              <w:ind w:left="0" w:right="113" w:firstLine="0"/>
              <w:jc w:val="center"/>
              <w:rPr>
                <w:rFonts w:ascii="標楷體" w:eastAsia="標楷體" w:hAnsi="標楷體" w:cs="Times New Roman"/>
                <w:szCs w:val="24"/>
              </w:rPr>
            </w:pPr>
            <w:r w:rsidRPr="009C666B">
              <w:rPr>
                <w:rFonts w:ascii="標楷體" w:eastAsia="標楷體" w:hAnsi="標楷體" w:cs="Times New Roman" w:hint="eastAsia"/>
                <w:szCs w:val="24"/>
              </w:rPr>
              <w:t>時間</w:t>
            </w:r>
          </w:p>
        </w:tc>
        <w:tc>
          <w:tcPr>
            <w:tcW w:w="2949" w:type="dxa"/>
            <w:tcBorders>
              <w:top w:val="single" w:sz="4" w:space="0" w:color="auto"/>
              <w:left w:val="single" w:sz="4" w:space="0" w:color="auto"/>
              <w:bottom w:val="single" w:sz="4" w:space="0" w:color="auto"/>
              <w:right w:val="single" w:sz="4" w:space="0" w:color="auto"/>
            </w:tcBorders>
            <w:shd w:val="clear" w:color="auto" w:fill="E6E6E6"/>
            <w:vAlign w:val="center"/>
          </w:tcPr>
          <w:p w:rsidR="00A8683C" w:rsidRPr="009C666B" w:rsidRDefault="00A8683C" w:rsidP="004077C3">
            <w:pPr>
              <w:ind w:left="0" w:right="113" w:firstLine="0"/>
              <w:jc w:val="center"/>
              <w:rPr>
                <w:rFonts w:ascii="標楷體" w:eastAsia="標楷體" w:hAnsi="標楷體" w:cs="Times New Roman"/>
                <w:szCs w:val="24"/>
              </w:rPr>
            </w:pPr>
            <w:r w:rsidRPr="009C666B">
              <w:rPr>
                <w:rFonts w:ascii="標楷體" w:eastAsia="標楷體" w:hAnsi="標楷體" w:cs="Times New Roman" w:hint="eastAsia"/>
                <w:szCs w:val="24"/>
              </w:rPr>
              <w:t>課程內容</w:t>
            </w:r>
          </w:p>
        </w:tc>
        <w:tc>
          <w:tcPr>
            <w:tcW w:w="1527" w:type="dxa"/>
            <w:tcBorders>
              <w:top w:val="single" w:sz="4" w:space="0" w:color="auto"/>
              <w:left w:val="single" w:sz="4" w:space="0" w:color="auto"/>
              <w:bottom w:val="single" w:sz="4" w:space="0" w:color="auto"/>
              <w:right w:val="single" w:sz="4" w:space="0" w:color="auto"/>
            </w:tcBorders>
            <w:shd w:val="clear" w:color="auto" w:fill="E6E6E6"/>
            <w:vAlign w:val="center"/>
          </w:tcPr>
          <w:p w:rsidR="00A8683C" w:rsidRPr="009C666B" w:rsidRDefault="00A8683C" w:rsidP="004077C3">
            <w:pPr>
              <w:ind w:left="113" w:right="113" w:firstLine="0"/>
              <w:jc w:val="center"/>
              <w:rPr>
                <w:rFonts w:ascii="標楷體" w:eastAsia="標楷體" w:hAnsi="標楷體" w:cs="Times New Roman"/>
                <w:szCs w:val="24"/>
              </w:rPr>
            </w:pPr>
            <w:r w:rsidRPr="009C666B">
              <w:rPr>
                <w:rFonts w:ascii="標楷體" w:eastAsia="標楷體" w:hAnsi="標楷體" w:cs="Times New Roman" w:hint="eastAsia"/>
                <w:szCs w:val="24"/>
              </w:rPr>
              <w:t>講師</w:t>
            </w:r>
          </w:p>
        </w:tc>
      </w:tr>
      <w:tr w:rsidR="00A8683C" w:rsidRPr="009C666B" w:rsidTr="00A8683C">
        <w:trPr>
          <w:trHeight w:val="307"/>
          <w:jc w:val="center"/>
        </w:trPr>
        <w:tc>
          <w:tcPr>
            <w:tcW w:w="720" w:type="dxa"/>
            <w:tcBorders>
              <w:top w:val="single" w:sz="4" w:space="0" w:color="auto"/>
              <w:bottom w:val="single" w:sz="4" w:space="0" w:color="auto"/>
              <w:right w:val="single" w:sz="4" w:space="0" w:color="auto"/>
            </w:tcBorders>
            <w:shd w:val="clear" w:color="auto" w:fill="E6E6E6"/>
            <w:vAlign w:val="center"/>
          </w:tcPr>
          <w:p w:rsidR="00A8683C" w:rsidRPr="009C666B" w:rsidRDefault="00A8683C" w:rsidP="004077C3">
            <w:pPr>
              <w:ind w:left="0" w:right="113" w:firstLine="0"/>
              <w:jc w:val="center"/>
              <w:rPr>
                <w:rFonts w:ascii="標楷體" w:eastAsia="標楷體" w:hAnsi="標楷體" w:cs="Times New Roman"/>
                <w:szCs w:val="24"/>
              </w:rPr>
            </w:pPr>
            <w:r w:rsidRPr="009C666B">
              <w:rPr>
                <w:rFonts w:ascii="標楷體" w:eastAsia="標楷體" w:hAnsi="標楷體" w:cs="Times New Roman" w:hint="eastAsia"/>
                <w:szCs w:val="24"/>
              </w:rPr>
              <w:t>1</w:t>
            </w:r>
          </w:p>
        </w:tc>
        <w:tc>
          <w:tcPr>
            <w:tcW w:w="1320" w:type="dxa"/>
            <w:vMerge w:val="restart"/>
            <w:tcBorders>
              <w:top w:val="single" w:sz="4" w:space="0" w:color="auto"/>
              <w:left w:val="single" w:sz="4" w:space="0" w:color="auto"/>
              <w:right w:val="single" w:sz="4" w:space="0" w:color="auto"/>
            </w:tcBorders>
            <w:shd w:val="clear" w:color="auto" w:fill="E6E6E6"/>
            <w:vAlign w:val="center"/>
          </w:tcPr>
          <w:p w:rsidR="00A8683C" w:rsidRPr="009C666B" w:rsidRDefault="00A8683C" w:rsidP="004077C3">
            <w:pPr>
              <w:ind w:left="0" w:firstLine="0"/>
              <w:jc w:val="center"/>
              <w:rPr>
                <w:rFonts w:ascii="標楷體" w:eastAsia="標楷體" w:hAnsi="標楷體" w:cs="Times New Roman"/>
                <w:szCs w:val="24"/>
              </w:rPr>
            </w:pPr>
            <w:r w:rsidRPr="009C666B">
              <w:rPr>
                <w:rFonts w:ascii="標楷體" w:eastAsia="標楷體" w:hAnsi="標楷體" w:cs="Times New Roman"/>
                <w:szCs w:val="24"/>
              </w:rPr>
              <w:t>7/24</w:t>
            </w:r>
          </w:p>
          <w:p w:rsidR="00A8683C" w:rsidRPr="009C666B" w:rsidRDefault="00A8683C" w:rsidP="00436D53">
            <w:pPr>
              <w:ind w:left="0"/>
              <w:jc w:val="center"/>
              <w:rPr>
                <w:rFonts w:ascii="標楷體" w:eastAsia="標楷體" w:hAnsi="標楷體" w:cs="Times New Roman"/>
                <w:szCs w:val="24"/>
              </w:rPr>
            </w:pPr>
            <w:r w:rsidRPr="009C666B">
              <w:rPr>
                <w:rFonts w:ascii="標楷體" w:eastAsia="標楷體" w:hAnsi="標楷體" w:cs="Times New Roman" w:hint="eastAsia"/>
                <w:szCs w:val="24"/>
              </w:rPr>
              <w:t xml:space="preserve">     (星期二)</w:t>
            </w:r>
          </w:p>
        </w:tc>
        <w:tc>
          <w:tcPr>
            <w:tcW w:w="1074" w:type="dxa"/>
            <w:tcBorders>
              <w:top w:val="single" w:sz="4" w:space="0" w:color="auto"/>
              <w:left w:val="single" w:sz="4" w:space="0" w:color="auto"/>
              <w:bottom w:val="single" w:sz="4" w:space="0" w:color="auto"/>
              <w:right w:val="single" w:sz="4" w:space="0" w:color="auto"/>
            </w:tcBorders>
            <w:shd w:val="clear" w:color="auto" w:fill="E6E6E6"/>
            <w:vAlign w:val="center"/>
          </w:tcPr>
          <w:p w:rsidR="00A8683C" w:rsidRPr="009C666B" w:rsidRDefault="00A8683C" w:rsidP="00A8683C">
            <w:pPr>
              <w:ind w:left="0" w:right="113" w:firstLine="0"/>
              <w:jc w:val="center"/>
              <w:rPr>
                <w:rFonts w:ascii="標楷體" w:eastAsia="標楷體" w:hAnsi="標楷體" w:cs="Times New Roman"/>
                <w:szCs w:val="24"/>
              </w:rPr>
            </w:pPr>
            <w:r w:rsidRPr="009C666B">
              <w:rPr>
                <w:rFonts w:ascii="標楷體" w:eastAsia="標楷體" w:hAnsi="標楷體" w:cs="Times New Roman" w:hint="eastAsia"/>
                <w:szCs w:val="24"/>
              </w:rPr>
              <w:t>08：30</w:t>
            </w:r>
          </w:p>
          <w:p w:rsidR="00A8683C" w:rsidRPr="009C666B" w:rsidRDefault="00A8683C" w:rsidP="00A8683C">
            <w:pPr>
              <w:ind w:left="0" w:right="113" w:firstLine="0"/>
              <w:jc w:val="center"/>
              <w:rPr>
                <w:rFonts w:ascii="標楷體" w:eastAsia="標楷體" w:hAnsi="標楷體" w:cs="Times New Roman"/>
                <w:szCs w:val="24"/>
              </w:rPr>
            </w:pPr>
            <w:r w:rsidRPr="009C666B">
              <w:rPr>
                <w:rFonts w:ascii="標楷體" w:eastAsia="標楷體" w:hAnsi="標楷體" w:cs="Times New Roman" w:hint="eastAsia"/>
                <w:szCs w:val="24"/>
              </w:rPr>
              <w:t>09：00</w:t>
            </w:r>
          </w:p>
        </w:tc>
        <w:tc>
          <w:tcPr>
            <w:tcW w:w="2949" w:type="dxa"/>
            <w:tcBorders>
              <w:top w:val="single" w:sz="4" w:space="0" w:color="auto"/>
              <w:left w:val="single" w:sz="4" w:space="0" w:color="auto"/>
              <w:bottom w:val="single" w:sz="4" w:space="0" w:color="auto"/>
              <w:right w:val="single" w:sz="4" w:space="0" w:color="auto"/>
            </w:tcBorders>
            <w:shd w:val="clear" w:color="auto" w:fill="E6E6E6"/>
            <w:vAlign w:val="center"/>
          </w:tcPr>
          <w:p w:rsidR="00A8683C" w:rsidRPr="009C666B" w:rsidRDefault="00A8683C" w:rsidP="004077C3">
            <w:pPr>
              <w:ind w:left="0" w:right="113" w:firstLine="0"/>
              <w:jc w:val="center"/>
              <w:rPr>
                <w:rFonts w:ascii="標楷體" w:eastAsia="標楷體" w:hAnsi="標楷體" w:cs="Times New Roman"/>
                <w:szCs w:val="24"/>
              </w:rPr>
            </w:pPr>
            <w:r w:rsidRPr="009C666B">
              <w:rPr>
                <w:rFonts w:ascii="標楷體" w:eastAsia="標楷體" w:hAnsi="標楷體" w:cs="Times New Roman" w:hint="eastAsia"/>
                <w:szCs w:val="24"/>
              </w:rPr>
              <w:t>報到</w:t>
            </w:r>
          </w:p>
        </w:tc>
        <w:tc>
          <w:tcPr>
            <w:tcW w:w="1527" w:type="dxa"/>
            <w:tcBorders>
              <w:top w:val="single" w:sz="4" w:space="0" w:color="auto"/>
              <w:left w:val="single" w:sz="4" w:space="0" w:color="auto"/>
              <w:bottom w:val="single" w:sz="4" w:space="0" w:color="auto"/>
              <w:right w:val="single" w:sz="4" w:space="0" w:color="auto"/>
            </w:tcBorders>
            <w:shd w:val="clear" w:color="auto" w:fill="E6E6E6"/>
            <w:vAlign w:val="center"/>
          </w:tcPr>
          <w:p w:rsidR="00A8683C" w:rsidRPr="009C666B" w:rsidRDefault="00A8683C" w:rsidP="004077C3">
            <w:pPr>
              <w:ind w:left="113" w:right="113" w:firstLine="0"/>
              <w:jc w:val="center"/>
              <w:rPr>
                <w:rFonts w:ascii="標楷體" w:eastAsia="標楷體" w:hAnsi="標楷體" w:cs="Times New Roman"/>
                <w:szCs w:val="24"/>
              </w:rPr>
            </w:pPr>
          </w:p>
        </w:tc>
      </w:tr>
      <w:tr w:rsidR="00A8683C" w:rsidRPr="009C666B" w:rsidTr="00003F25">
        <w:trPr>
          <w:trHeight w:val="800"/>
          <w:jc w:val="center"/>
        </w:trPr>
        <w:tc>
          <w:tcPr>
            <w:tcW w:w="720" w:type="dxa"/>
            <w:tcBorders>
              <w:top w:val="single" w:sz="4" w:space="0" w:color="auto"/>
              <w:bottom w:val="single" w:sz="4" w:space="0" w:color="auto"/>
              <w:right w:val="single" w:sz="4" w:space="0" w:color="auto"/>
            </w:tcBorders>
            <w:vAlign w:val="center"/>
          </w:tcPr>
          <w:p w:rsidR="00A8683C" w:rsidRPr="009C666B" w:rsidRDefault="00A8683C" w:rsidP="004077C3">
            <w:pPr>
              <w:ind w:left="113" w:right="113" w:firstLine="0"/>
              <w:jc w:val="center"/>
              <w:rPr>
                <w:rFonts w:ascii="標楷體" w:eastAsia="標楷體" w:hAnsi="標楷體" w:cs="Times New Roman"/>
                <w:szCs w:val="24"/>
              </w:rPr>
            </w:pPr>
            <w:r w:rsidRPr="009C666B">
              <w:rPr>
                <w:rFonts w:ascii="標楷體" w:eastAsia="標楷體" w:hAnsi="標楷體" w:cs="Times New Roman"/>
                <w:szCs w:val="24"/>
              </w:rPr>
              <w:t>2</w:t>
            </w:r>
          </w:p>
        </w:tc>
        <w:tc>
          <w:tcPr>
            <w:tcW w:w="1320" w:type="dxa"/>
            <w:vMerge/>
            <w:tcBorders>
              <w:left w:val="single" w:sz="4" w:space="0" w:color="auto"/>
              <w:right w:val="single" w:sz="4" w:space="0" w:color="auto"/>
            </w:tcBorders>
            <w:vAlign w:val="center"/>
          </w:tcPr>
          <w:p w:rsidR="00A8683C" w:rsidRPr="009C666B" w:rsidRDefault="00A8683C" w:rsidP="00436D53">
            <w:pPr>
              <w:ind w:left="0"/>
              <w:jc w:val="center"/>
              <w:rPr>
                <w:rFonts w:ascii="標楷體" w:eastAsia="標楷體" w:hAnsi="標楷體" w:cs="Times New Roman"/>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A8683C" w:rsidRPr="009C666B" w:rsidRDefault="00A8683C" w:rsidP="004077C3">
            <w:pPr>
              <w:ind w:left="0" w:firstLine="0"/>
              <w:jc w:val="center"/>
              <w:rPr>
                <w:rFonts w:ascii="標楷體" w:eastAsia="標楷體" w:hAnsi="標楷體" w:cs="Times New Roman"/>
                <w:szCs w:val="24"/>
              </w:rPr>
            </w:pPr>
            <w:r w:rsidRPr="009C666B">
              <w:rPr>
                <w:rFonts w:ascii="標楷體" w:eastAsia="標楷體" w:hAnsi="標楷體" w:cs="Times New Roman"/>
                <w:szCs w:val="24"/>
              </w:rPr>
              <w:t>09</w:t>
            </w:r>
            <w:r w:rsidRPr="009C666B">
              <w:rPr>
                <w:rFonts w:ascii="標楷體" w:eastAsia="標楷體" w:hAnsi="標楷體" w:cs="Times New Roman" w:hint="eastAsia"/>
                <w:szCs w:val="24"/>
              </w:rPr>
              <w:t>：</w:t>
            </w:r>
            <w:r w:rsidRPr="009C666B">
              <w:rPr>
                <w:rFonts w:ascii="標楷體" w:eastAsia="標楷體" w:hAnsi="標楷體" w:cs="Times New Roman"/>
                <w:szCs w:val="24"/>
              </w:rPr>
              <w:t>00</w:t>
            </w:r>
          </w:p>
          <w:p w:rsidR="00A8683C" w:rsidRPr="009C666B" w:rsidRDefault="00A8683C" w:rsidP="004077C3">
            <w:pPr>
              <w:ind w:left="0" w:firstLine="0"/>
              <w:jc w:val="center"/>
              <w:rPr>
                <w:rFonts w:ascii="標楷體" w:eastAsia="標楷體" w:hAnsi="標楷體" w:cs="Times New Roman"/>
                <w:szCs w:val="24"/>
              </w:rPr>
            </w:pPr>
            <w:r w:rsidRPr="009C666B">
              <w:rPr>
                <w:rFonts w:ascii="標楷體" w:eastAsia="標楷體" w:hAnsi="標楷體" w:cs="Times New Roman"/>
                <w:szCs w:val="24"/>
              </w:rPr>
              <w:t>11</w:t>
            </w:r>
            <w:r w:rsidRPr="009C666B">
              <w:rPr>
                <w:rFonts w:ascii="標楷體" w:eastAsia="標楷體" w:hAnsi="標楷體" w:cs="Times New Roman" w:hint="eastAsia"/>
                <w:szCs w:val="24"/>
              </w:rPr>
              <w:t>：</w:t>
            </w:r>
            <w:r w:rsidRPr="009C666B">
              <w:rPr>
                <w:rFonts w:ascii="標楷體" w:eastAsia="標楷體" w:hAnsi="標楷體" w:cs="Times New Roman"/>
                <w:szCs w:val="24"/>
              </w:rPr>
              <w:t>00</w:t>
            </w:r>
          </w:p>
        </w:tc>
        <w:tc>
          <w:tcPr>
            <w:tcW w:w="2949" w:type="dxa"/>
            <w:tcBorders>
              <w:top w:val="single" w:sz="4" w:space="0" w:color="auto"/>
              <w:left w:val="single" w:sz="4" w:space="0" w:color="auto"/>
              <w:bottom w:val="single" w:sz="4" w:space="0" w:color="auto"/>
              <w:right w:val="single" w:sz="4" w:space="0" w:color="auto"/>
            </w:tcBorders>
            <w:vAlign w:val="center"/>
          </w:tcPr>
          <w:p w:rsidR="00A8683C" w:rsidRPr="009C666B" w:rsidRDefault="00A8683C" w:rsidP="003E4305">
            <w:pPr>
              <w:ind w:left="0" w:firstLine="0"/>
              <w:jc w:val="center"/>
              <w:rPr>
                <w:rFonts w:ascii="標楷體" w:eastAsia="標楷體" w:hAnsi="標楷體" w:cs="Times New Roman"/>
                <w:szCs w:val="24"/>
              </w:rPr>
            </w:pPr>
            <w:r w:rsidRPr="009C666B">
              <w:rPr>
                <w:rFonts w:ascii="標楷體" w:eastAsia="標楷體" w:hAnsi="標楷體" w:cs="Times New Roman" w:hint="eastAsia"/>
                <w:szCs w:val="24"/>
              </w:rPr>
              <w:t>認</w:t>
            </w:r>
            <w:r w:rsidRPr="009C666B">
              <w:rPr>
                <w:rFonts w:ascii="標楷體" w:eastAsia="標楷體" w:hAnsi="標楷體" w:cs="Times New Roman"/>
                <w:szCs w:val="24"/>
              </w:rPr>
              <w:t>識台灣本土信仰</w:t>
            </w:r>
          </w:p>
        </w:tc>
        <w:tc>
          <w:tcPr>
            <w:tcW w:w="1527" w:type="dxa"/>
            <w:vMerge w:val="restart"/>
            <w:tcBorders>
              <w:top w:val="single" w:sz="4" w:space="0" w:color="auto"/>
              <w:left w:val="single" w:sz="4" w:space="0" w:color="auto"/>
              <w:right w:val="single" w:sz="4" w:space="0" w:color="auto"/>
            </w:tcBorders>
            <w:vAlign w:val="center"/>
          </w:tcPr>
          <w:p w:rsidR="00A8683C" w:rsidRPr="009C666B" w:rsidRDefault="00A8683C" w:rsidP="00A8683C">
            <w:pPr>
              <w:ind w:left="0" w:firstLine="0"/>
              <w:jc w:val="center"/>
              <w:rPr>
                <w:rFonts w:ascii="標楷體" w:eastAsia="標楷體" w:hAnsi="標楷體" w:cs="Times New Roman"/>
                <w:szCs w:val="24"/>
              </w:rPr>
            </w:pPr>
            <w:r w:rsidRPr="009C666B">
              <w:rPr>
                <w:rFonts w:ascii="標楷體" w:eastAsia="標楷體" w:hAnsi="標楷體" w:cs="Times New Roman" w:hint="eastAsia"/>
                <w:szCs w:val="24"/>
              </w:rPr>
              <w:t>蕭</w:t>
            </w:r>
            <w:r w:rsidRPr="009C666B">
              <w:rPr>
                <w:rFonts w:ascii="標楷體" w:eastAsia="標楷體" w:hAnsi="標楷體" w:cs="Times New Roman"/>
                <w:szCs w:val="24"/>
              </w:rPr>
              <w:t>昭文老師</w:t>
            </w:r>
          </w:p>
        </w:tc>
      </w:tr>
      <w:tr w:rsidR="00A8683C" w:rsidRPr="009C666B" w:rsidTr="00003F25">
        <w:trPr>
          <w:trHeight w:val="800"/>
          <w:jc w:val="center"/>
        </w:trPr>
        <w:tc>
          <w:tcPr>
            <w:tcW w:w="720" w:type="dxa"/>
            <w:tcBorders>
              <w:top w:val="single" w:sz="4" w:space="0" w:color="auto"/>
              <w:bottom w:val="single" w:sz="4" w:space="0" w:color="auto"/>
              <w:right w:val="single" w:sz="4" w:space="0" w:color="auto"/>
            </w:tcBorders>
            <w:vAlign w:val="center"/>
          </w:tcPr>
          <w:p w:rsidR="00A8683C" w:rsidRPr="009C666B" w:rsidRDefault="00A8683C" w:rsidP="00436D53">
            <w:pPr>
              <w:ind w:left="113" w:right="113" w:firstLine="0"/>
              <w:jc w:val="center"/>
              <w:rPr>
                <w:rFonts w:ascii="標楷體" w:eastAsia="標楷體" w:hAnsi="標楷體" w:cs="Times New Roman"/>
                <w:szCs w:val="24"/>
              </w:rPr>
            </w:pPr>
            <w:r w:rsidRPr="009C666B">
              <w:rPr>
                <w:rFonts w:ascii="標楷體" w:eastAsia="標楷體" w:hAnsi="標楷體" w:cs="Times New Roman" w:hint="eastAsia"/>
                <w:szCs w:val="24"/>
              </w:rPr>
              <w:t>3</w:t>
            </w:r>
          </w:p>
        </w:tc>
        <w:tc>
          <w:tcPr>
            <w:tcW w:w="1320" w:type="dxa"/>
            <w:vMerge/>
            <w:tcBorders>
              <w:left w:val="single" w:sz="4" w:space="0" w:color="auto"/>
              <w:right w:val="single" w:sz="4" w:space="0" w:color="auto"/>
            </w:tcBorders>
            <w:vAlign w:val="center"/>
          </w:tcPr>
          <w:p w:rsidR="00A8683C" w:rsidRPr="009C666B" w:rsidRDefault="00A8683C" w:rsidP="00436D53">
            <w:pPr>
              <w:ind w:left="0"/>
              <w:jc w:val="center"/>
              <w:rPr>
                <w:rFonts w:ascii="標楷體" w:eastAsia="標楷體" w:hAnsi="標楷體" w:cs="Times New Roman"/>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A8683C" w:rsidRPr="009C666B" w:rsidRDefault="00A8683C" w:rsidP="00436D53">
            <w:pPr>
              <w:ind w:left="0" w:firstLine="0"/>
              <w:jc w:val="center"/>
              <w:rPr>
                <w:rFonts w:ascii="標楷體" w:eastAsia="標楷體" w:hAnsi="標楷體" w:cs="Times New Roman"/>
                <w:szCs w:val="24"/>
              </w:rPr>
            </w:pPr>
            <w:r w:rsidRPr="009C666B">
              <w:rPr>
                <w:rFonts w:ascii="標楷體" w:eastAsia="標楷體" w:hAnsi="標楷體" w:cs="Times New Roman" w:hint="eastAsia"/>
                <w:szCs w:val="24"/>
              </w:rPr>
              <w:t>11:00</w:t>
            </w:r>
          </w:p>
          <w:p w:rsidR="00A8683C" w:rsidRPr="009C666B" w:rsidRDefault="00A8683C" w:rsidP="00436D53">
            <w:pPr>
              <w:ind w:left="0" w:firstLine="0"/>
              <w:jc w:val="center"/>
              <w:rPr>
                <w:rFonts w:ascii="標楷體" w:eastAsia="標楷體" w:hAnsi="標楷體" w:cs="Times New Roman"/>
                <w:szCs w:val="24"/>
              </w:rPr>
            </w:pPr>
            <w:r w:rsidRPr="009C666B">
              <w:rPr>
                <w:rFonts w:ascii="標楷體" w:eastAsia="標楷體" w:hAnsi="標楷體" w:cs="Times New Roman"/>
                <w:szCs w:val="24"/>
              </w:rPr>
              <w:t>12:00</w:t>
            </w:r>
          </w:p>
        </w:tc>
        <w:tc>
          <w:tcPr>
            <w:tcW w:w="2949" w:type="dxa"/>
            <w:tcBorders>
              <w:top w:val="single" w:sz="4" w:space="0" w:color="auto"/>
              <w:left w:val="single" w:sz="4" w:space="0" w:color="auto"/>
              <w:bottom w:val="single" w:sz="4" w:space="0" w:color="auto"/>
              <w:right w:val="single" w:sz="4" w:space="0" w:color="auto"/>
            </w:tcBorders>
            <w:vAlign w:val="center"/>
          </w:tcPr>
          <w:p w:rsidR="00A8683C" w:rsidRPr="009C666B" w:rsidRDefault="00A8683C" w:rsidP="003E4305">
            <w:pPr>
              <w:ind w:left="0" w:firstLine="0"/>
              <w:jc w:val="center"/>
              <w:rPr>
                <w:rFonts w:ascii="標楷體" w:eastAsia="標楷體" w:hAnsi="標楷體" w:cs="Times New Roman"/>
                <w:szCs w:val="24"/>
              </w:rPr>
            </w:pPr>
            <w:r w:rsidRPr="009C666B">
              <w:rPr>
                <w:rFonts w:ascii="標楷體" w:eastAsia="標楷體" w:hAnsi="標楷體" w:cs="Times New Roman" w:hint="eastAsia"/>
                <w:szCs w:val="24"/>
              </w:rPr>
              <w:t>台</w:t>
            </w:r>
            <w:r w:rsidRPr="009C666B">
              <w:rPr>
                <w:rFonts w:ascii="標楷體" w:eastAsia="標楷體" w:hAnsi="標楷體" w:cs="Times New Roman"/>
                <w:szCs w:val="24"/>
              </w:rPr>
              <w:t>灣閩南</w:t>
            </w:r>
            <w:r w:rsidRPr="009C666B">
              <w:rPr>
                <w:rFonts w:ascii="標楷體" w:eastAsia="標楷體" w:hAnsi="標楷體" w:cs="Times New Roman" w:hint="eastAsia"/>
                <w:szCs w:val="24"/>
              </w:rPr>
              <w:t>喪</w:t>
            </w:r>
            <w:r w:rsidRPr="009C666B">
              <w:rPr>
                <w:rFonts w:ascii="標楷體" w:eastAsia="標楷體" w:hAnsi="標楷體" w:cs="Times New Roman"/>
                <w:szCs w:val="24"/>
              </w:rPr>
              <w:t>禮文化</w:t>
            </w:r>
          </w:p>
        </w:tc>
        <w:tc>
          <w:tcPr>
            <w:tcW w:w="1527" w:type="dxa"/>
            <w:vMerge/>
            <w:tcBorders>
              <w:left w:val="single" w:sz="4" w:space="0" w:color="auto"/>
              <w:bottom w:val="single" w:sz="4" w:space="0" w:color="auto"/>
              <w:right w:val="single" w:sz="4" w:space="0" w:color="auto"/>
            </w:tcBorders>
            <w:vAlign w:val="center"/>
          </w:tcPr>
          <w:p w:rsidR="00A8683C" w:rsidRPr="009C666B" w:rsidRDefault="00A8683C" w:rsidP="00436D53">
            <w:pPr>
              <w:ind w:left="0" w:firstLine="0"/>
              <w:jc w:val="center"/>
              <w:rPr>
                <w:rFonts w:ascii="標楷體" w:eastAsia="標楷體" w:hAnsi="標楷體" w:cs="Times New Roman"/>
                <w:szCs w:val="24"/>
              </w:rPr>
            </w:pPr>
          </w:p>
        </w:tc>
      </w:tr>
      <w:tr w:rsidR="00A8683C" w:rsidRPr="009C666B" w:rsidTr="003B3A13">
        <w:trPr>
          <w:trHeight w:val="800"/>
          <w:jc w:val="center"/>
        </w:trPr>
        <w:tc>
          <w:tcPr>
            <w:tcW w:w="720" w:type="dxa"/>
            <w:tcBorders>
              <w:top w:val="single" w:sz="4" w:space="0" w:color="auto"/>
              <w:bottom w:val="single" w:sz="4" w:space="0" w:color="auto"/>
              <w:right w:val="single" w:sz="4" w:space="0" w:color="auto"/>
            </w:tcBorders>
            <w:vAlign w:val="center"/>
          </w:tcPr>
          <w:p w:rsidR="00A8683C" w:rsidRPr="009C666B" w:rsidRDefault="00A8683C" w:rsidP="00436D53">
            <w:pPr>
              <w:ind w:left="113" w:right="113" w:firstLine="0"/>
              <w:jc w:val="center"/>
              <w:rPr>
                <w:rFonts w:ascii="標楷體" w:eastAsia="標楷體" w:hAnsi="標楷體" w:cs="Times New Roman"/>
                <w:szCs w:val="24"/>
              </w:rPr>
            </w:pPr>
            <w:r w:rsidRPr="009C666B">
              <w:rPr>
                <w:rFonts w:ascii="標楷體" w:eastAsia="標楷體" w:hAnsi="標楷體" w:cs="Times New Roman" w:hint="eastAsia"/>
                <w:szCs w:val="24"/>
              </w:rPr>
              <w:t>4</w:t>
            </w:r>
          </w:p>
        </w:tc>
        <w:tc>
          <w:tcPr>
            <w:tcW w:w="1320" w:type="dxa"/>
            <w:vMerge/>
            <w:tcBorders>
              <w:left w:val="single" w:sz="4" w:space="0" w:color="auto"/>
              <w:right w:val="single" w:sz="4" w:space="0" w:color="auto"/>
            </w:tcBorders>
            <w:vAlign w:val="center"/>
          </w:tcPr>
          <w:p w:rsidR="00A8683C" w:rsidRPr="009C666B" w:rsidRDefault="00A8683C" w:rsidP="00436D53">
            <w:pPr>
              <w:ind w:left="0"/>
              <w:jc w:val="center"/>
              <w:rPr>
                <w:rFonts w:ascii="標楷體" w:eastAsia="標楷體" w:hAnsi="標楷體" w:cs="Times New Roman"/>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A8683C" w:rsidRPr="009C666B" w:rsidRDefault="00A8683C" w:rsidP="00436D53">
            <w:pPr>
              <w:ind w:left="0" w:firstLine="0"/>
              <w:jc w:val="center"/>
              <w:rPr>
                <w:rFonts w:ascii="標楷體" w:eastAsia="標楷體" w:hAnsi="標楷體" w:cs="Times New Roman"/>
                <w:szCs w:val="24"/>
              </w:rPr>
            </w:pPr>
            <w:r w:rsidRPr="009C666B">
              <w:rPr>
                <w:rFonts w:ascii="標楷體" w:eastAsia="標楷體" w:hAnsi="標楷體" w:cs="Times New Roman"/>
                <w:szCs w:val="24"/>
              </w:rPr>
              <w:t>13</w:t>
            </w:r>
            <w:r w:rsidRPr="009C666B">
              <w:rPr>
                <w:rFonts w:ascii="標楷體" w:eastAsia="標楷體" w:hAnsi="標楷體" w:cs="Times New Roman" w:hint="eastAsia"/>
                <w:szCs w:val="24"/>
              </w:rPr>
              <w:t>：</w:t>
            </w:r>
            <w:r w:rsidRPr="009C666B">
              <w:rPr>
                <w:rFonts w:ascii="標楷體" w:eastAsia="標楷體" w:hAnsi="標楷體" w:cs="Times New Roman"/>
                <w:szCs w:val="24"/>
              </w:rPr>
              <w:t>00</w:t>
            </w:r>
          </w:p>
          <w:p w:rsidR="00A8683C" w:rsidRPr="009C666B" w:rsidRDefault="00281914" w:rsidP="00436D53">
            <w:pPr>
              <w:ind w:left="0" w:firstLine="0"/>
              <w:jc w:val="center"/>
              <w:rPr>
                <w:rFonts w:ascii="標楷體" w:eastAsia="標楷體" w:hAnsi="標楷體" w:cs="Times New Roman"/>
                <w:szCs w:val="24"/>
              </w:rPr>
            </w:pPr>
            <w:r w:rsidRPr="009C666B">
              <w:rPr>
                <w:rFonts w:ascii="標楷體" w:eastAsia="標楷體" w:hAnsi="標楷體" w:cs="Times New Roman"/>
                <w:szCs w:val="24"/>
              </w:rPr>
              <w:t>14</w:t>
            </w:r>
            <w:r w:rsidR="00A8683C" w:rsidRPr="009C666B">
              <w:rPr>
                <w:rFonts w:ascii="標楷體" w:eastAsia="標楷體" w:hAnsi="標楷體" w:cs="Times New Roman" w:hint="eastAsia"/>
                <w:szCs w:val="24"/>
              </w:rPr>
              <w:t>：</w:t>
            </w:r>
            <w:r w:rsidR="00A8683C" w:rsidRPr="009C666B">
              <w:rPr>
                <w:rFonts w:ascii="標楷體" w:eastAsia="標楷體" w:hAnsi="標楷體" w:cs="Times New Roman"/>
                <w:szCs w:val="24"/>
              </w:rPr>
              <w:t>00</w:t>
            </w:r>
          </w:p>
        </w:tc>
        <w:tc>
          <w:tcPr>
            <w:tcW w:w="2949" w:type="dxa"/>
            <w:tcBorders>
              <w:top w:val="single" w:sz="4" w:space="0" w:color="auto"/>
              <w:left w:val="single" w:sz="4" w:space="0" w:color="auto"/>
              <w:bottom w:val="single" w:sz="4" w:space="0" w:color="auto"/>
              <w:right w:val="single" w:sz="4" w:space="0" w:color="auto"/>
            </w:tcBorders>
            <w:vAlign w:val="center"/>
          </w:tcPr>
          <w:p w:rsidR="00A8683C" w:rsidRPr="009C666B" w:rsidRDefault="00A8683C" w:rsidP="003E4305">
            <w:pPr>
              <w:ind w:left="0" w:firstLine="0"/>
              <w:jc w:val="center"/>
              <w:rPr>
                <w:rFonts w:ascii="標楷體" w:eastAsia="標楷體" w:hAnsi="標楷體" w:cs="Times New Roman"/>
                <w:szCs w:val="24"/>
              </w:rPr>
            </w:pPr>
            <w:r w:rsidRPr="009C666B">
              <w:rPr>
                <w:rFonts w:ascii="標楷體" w:eastAsia="標楷體" w:hAnsi="標楷體" w:cstheme="minorHAnsi" w:hint="eastAsia"/>
                <w:spacing w:val="-10"/>
                <w:szCs w:val="24"/>
              </w:rPr>
              <w:t>十</w:t>
            </w:r>
            <w:r w:rsidRPr="009C666B">
              <w:rPr>
                <w:rFonts w:ascii="標楷體" w:eastAsia="標楷體" w:hAnsi="標楷體" w:cstheme="minorHAnsi"/>
                <w:spacing w:val="-10"/>
                <w:szCs w:val="24"/>
              </w:rPr>
              <w:t>二年</w:t>
            </w:r>
            <w:r w:rsidRPr="009C666B">
              <w:rPr>
                <w:rFonts w:ascii="標楷體" w:eastAsia="標楷體" w:hAnsi="標楷體" w:cstheme="minorHAnsi" w:hint="eastAsia"/>
                <w:spacing w:val="-10"/>
                <w:szCs w:val="24"/>
              </w:rPr>
              <w:t>國教</w:t>
            </w:r>
            <w:r w:rsidRPr="009C666B">
              <w:rPr>
                <w:rFonts w:ascii="標楷體" w:eastAsia="標楷體" w:hAnsi="標楷體" w:cs="Times New Roman"/>
                <w:szCs w:val="24"/>
              </w:rPr>
              <w:t>課</w:t>
            </w:r>
            <w:r w:rsidRPr="009C666B">
              <w:rPr>
                <w:rFonts w:ascii="標楷體" w:eastAsia="標楷體" w:hAnsi="標楷體" w:cs="Times New Roman" w:hint="eastAsia"/>
                <w:szCs w:val="24"/>
              </w:rPr>
              <w:t>程綱要總</w:t>
            </w:r>
            <w:r w:rsidRPr="009C666B">
              <w:rPr>
                <w:rFonts w:ascii="標楷體" w:eastAsia="標楷體" w:hAnsi="標楷體" w:cs="Times New Roman"/>
                <w:szCs w:val="24"/>
              </w:rPr>
              <w:t>綱</w:t>
            </w:r>
          </w:p>
        </w:tc>
        <w:tc>
          <w:tcPr>
            <w:tcW w:w="1527" w:type="dxa"/>
            <w:vMerge w:val="restart"/>
            <w:tcBorders>
              <w:top w:val="single" w:sz="4" w:space="0" w:color="auto"/>
              <w:left w:val="single" w:sz="4" w:space="0" w:color="auto"/>
              <w:right w:val="single" w:sz="4" w:space="0" w:color="auto"/>
            </w:tcBorders>
            <w:vAlign w:val="center"/>
          </w:tcPr>
          <w:p w:rsidR="00A8683C" w:rsidRPr="009C666B" w:rsidRDefault="00A8683C" w:rsidP="00A8683C">
            <w:pPr>
              <w:ind w:left="0" w:firstLine="0"/>
              <w:jc w:val="center"/>
              <w:rPr>
                <w:rFonts w:ascii="標楷體" w:eastAsia="標楷體" w:hAnsi="標楷體" w:cs="Times New Roman"/>
                <w:szCs w:val="24"/>
              </w:rPr>
            </w:pPr>
            <w:r w:rsidRPr="009C666B">
              <w:rPr>
                <w:rFonts w:ascii="標楷體" w:eastAsia="標楷體" w:hAnsi="標楷體" w:cs="Times New Roman" w:hint="eastAsia"/>
                <w:szCs w:val="24"/>
              </w:rPr>
              <w:t>蔡</w:t>
            </w:r>
            <w:r w:rsidRPr="009C666B">
              <w:rPr>
                <w:rFonts w:ascii="標楷體" w:eastAsia="標楷體" w:hAnsi="標楷體" w:cs="Times New Roman"/>
                <w:szCs w:val="24"/>
              </w:rPr>
              <w:t>淑玲校長</w:t>
            </w:r>
          </w:p>
        </w:tc>
      </w:tr>
      <w:tr w:rsidR="00A8683C" w:rsidRPr="009C666B" w:rsidTr="003B3A13">
        <w:trPr>
          <w:trHeight w:val="800"/>
          <w:jc w:val="center"/>
        </w:trPr>
        <w:tc>
          <w:tcPr>
            <w:tcW w:w="720" w:type="dxa"/>
            <w:tcBorders>
              <w:top w:val="single" w:sz="4" w:space="0" w:color="auto"/>
              <w:bottom w:val="single" w:sz="4" w:space="0" w:color="auto"/>
              <w:right w:val="single" w:sz="4" w:space="0" w:color="auto"/>
            </w:tcBorders>
            <w:vAlign w:val="center"/>
          </w:tcPr>
          <w:p w:rsidR="00A8683C" w:rsidRPr="009C666B" w:rsidRDefault="00A8683C" w:rsidP="00436D53">
            <w:pPr>
              <w:ind w:left="113" w:right="113" w:firstLine="0"/>
              <w:jc w:val="center"/>
              <w:rPr>
                <w:rFonts w:ascii="標楷體" w:eastAsia="標楷體" w:hAnsi="標楷體" w:cs="Times New Roman"/>
                <w:szCs w:val="24"/>
              </w:rPr>
            </w:pPr>
            <w:r w:rsidRPr="009C666B">
              <w:rPr>
                <w:rFonts w:ascii="標楷體" w:eastAsia="標楷體" w:hAnsi="標楷體" w:cs="Times New Roman" w:hint="eastAsia"/>
                <w:szCs w:val="24"/>
              </w:rPr>
              <w:t>5</w:t>
            </w:r>
          </w:p>
        </w:tc>
        <w:tc>
          <w:tcPr>
            <w:tcW w:w="1320" w:type="dxa"/>
            <w:vMerge/>
            <w:tcBorders>
              <w:left w:val="single" w:sz="4" w:space="0" w:color="auto"/>
              <w:bottom w:val="single" w:sz="4" w:space="0" w:color="auto"/>
              <w:right w:val="single" w:sz="4" w:space="0" w:color="auto"/>
            </w:tcBorders>
            <w:vAlign w:val="center"/>
          </w:tcPr>
          <w:p w:rsidR="00A8683C" w:rsidRPr="009C666B" w:rsidRDefault="00A8683C" w:rsidP="00436D53">
            <w:pPr>
              <w:ind w:left="0" w:firstLine="0"/>
              <w:jc w:val="center"/>
              <w:rPr>
                <w:rFonts w:ascii="標楷體" w:eastAsia="標楷體" w:hAnsi="標楷體" w:cs="Times New Roman"/>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A8683C" w:rsidRPr="009C666B" w:rsidRDefault="00281914" w:rsidP="00436D53">
            <w:pPr>
              <w:ind w:left="0" w:firstLine="0"/>
              <w:jc w:val="center"/>
              <w:rPr>
                <w:rFonts w:ascii="標楷體" w:eastAsia="標楷體" w:hAnsi="標楷體" w:cs="Times New Roman"/>
                <w:szCs w:val="24"/>
              </w:rPr>
            </w:pPr>
            <w:r w:rsidRPr="009C666B">
              <w:rPr>
                <w:rFonts w:ascii="標楷體" w:eastAsia="標楷體" w:hAnsi="標楷體" w:cs="Times New Roman" w:hint="eastAsia"/>
                <w:szCs w:val="24"/>
              </w:rPr>
              <w:t>14</w:t>
            </w:r>
            <w:r w:rsidR="00A8683C" w:rsidRPr="009C666B">
              <w:rPr>
                <w:rFonts w:ascii="標楷體" w:eastAsia="標楷體" w:hAnsi="標楷體" w:cs="Times New Roman" w:hint="eastAsia"/>
                <w:szCs w:val="24"/>
              </w:rPr>
              <w:t>:00</w:t>
            </w:r>
          </w:p>
          <w:p w:rsidR="00A8683C" w:rsidRPr="009C666B" w:rsidRDefault="00A8683C" w:rsidP="00436D53">
            <w:pPr>
              <w:ind w:left="0" w:firstLine="0"/>
              <w:jc w:val="center"/>
              <w:rPr>
                <w:rFonts w:ascii="標楷體" w:eastAsia="標楷體" w:hAnsi="標楷體" w:cs="Times New Roman"/>
                <w:szCs w:val="24"/>
              </w:rPr>
            </w:pPr>
            <w:r w:rsidRPr="009C666B">
              <w:rPr>
                <w:rFonts w:ascii="標楷體" w:eastAsia="標楷體" w:hAnsi="標楷體" w:cs="Times New Roman"/>
                <w:szCs w:val="24"/>
              </w:rPr>
              <w:t>16:00</w:t>
            </w:r>
          </w:p>
        </w:tc>
        <w:tc>
          <w:tcPr>
            <w:tcW w:w="2949" w:type="dxa"/>
            <w:tcBorders>
              <w:top w:val="single" w:sz="4" w:space="0" w:color="auto"/>
              <w:left w:val="single" w:sz="4" w:space="0" w:color="auto"/>
              <w:bottom w:val="single" w:sz="4" w:space="0" w:color="auto"/>
              <w:right w:val="single" w:sz="4" w:space="0" w:color="auto"/>
            </w:tcBorders>
            <w:vAlign w:val="center"/>
          </w:tcPr>
          <w:p w:rsidR="00A8683C" w:rsidRPr="009C666B" w:rsidRDefault="00A8683C" w:rsidP="003E4305">
            <w:pPr>
              <w:ind w:left="0" w:firstLine="0"/>
              <w:jc w:val="center"/>
              <w:rPr>
                <w:rFonts w:ascii="標楷體" w:eastAsia="標楷體" w:hAnsi="標楷體" w:cs="Times New Roman"/>
                <w:szCs w:val="24"/>
              </w:rPr>
            </w:pPr>
            <w:r w:rsidRPr="009C666B">
              <w:rPr>
                <w:rFonts w:ascii="標楷體" w:eastAsia="標楷體" w:hAnsi="標楷體" w:cstheme="minorHAnsi" w:hint="eastAsia"/>
                <w:spacing w:val="-10"/>
                <w:szCs w:val="24"/>
              </w:rPr>
              <w:t>十</w:t>
            </w:r>
            <w:r w:rsidRPr="009C666B">
              <w:rPr>
                <w:rFonts w:ascii="標楷體" w:eastAsia="標楷體" w:hAnsi="標楷體" w:cstheme="minorHAnsi"/>
                <w:spacing w:val="-10"/>
                <w:szCs w:val="24"/>
              </w:rPr>
              <w:t>二年</w:t>
            </w:r>
            <w:r w:rsidRPr="009C666B">
              <w:rPr>
                <w:rFonts w:ascii="標楷體" w:eastAsia="標楷體" w:hAnsi="標楷體" w:cstheme="minorHAnsi" w:hint="eastAsia"/>
                <w:spacing w:val="-10"/>
                <w:szCs w:val="24"/>
              </w:rPr>
              <w:t>國教</w:t>
            </w:r>
            <w:r w:rsidRPr="009C666B">
              <w:rPr>
                <w:rFonts w:ascii="標楷體" w:eastAsia="標楷體" w:hAnsi="標楷體" w:cs="Times New Roman"/>
                <w:szCs w:val="24"/>
              </w:rPr>
              <w:t>課</w:t>
            </w:r>
            <w:r w:rsidRPr="009C666B">
              <w:rPr>
                <w:rFonts w:ascii="標楷體" w:eastAsia="標楷體" w:hAnsi="標楷體" w:cs="Times New Roman" w:hint="eastAsia"/>
                <w:szCs w:val="24"/>
              </w:rPr>
              <w:t>程綱要--</w:t>
            </w:r>
          </w:p>
          <w:p w:rsidR="00A8683C" w:rsidRPr="009C666B" w:rsidRDefault="00A8683C" w:rsidP="003E4305">
            <w:pPr>
              <w:ind w:left="0" w:firstLine="0"/>
              <w:jc w:val="center"/>
              <w:rPr>
                <w:rFonts w:ascii="標楷體" w:eastAsia="標楷體" w:hAnsi="標楷體" w:cstheme="minorHAnsi"/>
                <w:spacing w:val="-10"/>
                <w:szCs w:val="24"/>
              </w:rPr>
            </w:pPr>
            <w:r w:rsidRPr="009C666B">
              <w:rPr>
                <w:rFonts w:ascii="標楷體" w:eastAsia="標楷體" w:hAnsi="標楷體" w:cstheme="minorHAnsi" w:hint="eastAsia"/>
                <w:spacing w:val="-10"/>
                <w:szCs w:val="24"/>
              </w:rPr>
              <w:t>本土</w:t>
            </w:r>
            <w:r w:rsidRPr="009C666B">
              <w:rPr>
                <w:rFonts w:ascii="標楷體" w:eastAsia="標楷體" w:hAnsi="標楷體" w:cstheme="minorHAnsi"/>
                <w:spacing w:val="-10"/>
                <w:szCs w:val="24"/>
              </w:rPr>
              <w:t>語</w:t>
            </w:r>
            <w:r w:rsidRPr="009C666B">
              <w:rPr>
                <w:rFonts w:ascii="標楷體" w:eastAsia="標楷體" w:hAnsi="標楷體" w:cstheme="minorHAnsi" w:hint="eastAsia"/>
                <w:spacing w:val="-10"/>
                <w:szCs w:val="24"/>
              </w:rPr>
              <w:t>領</w:t>
            </w:r>
            <w:r w:rsidRPr="009C666B">
              <w:rPr>
                <w:rFonts w:ascii="標楷體" w:eastAsia="標楷體" w:hAnsi="標楷體" w:cstheme="minorHAnsi"/>
                <w:spacing w:val="-10"/>
                <w:szCs w:val="24"/>
              </w:rPr>
              <w:t>綱</w:t>
            </w:r>
          </w:p>
        </w:tc>
        <w:tc>
          <w:tcPr>
            <w:tcW w:w="1527" w:type="dxa"/>
            <w:vMerge/>
            <w:tcBorders>
              <w:left w:val="single" w:sz="4" w:space="0" w:color="auto"/>
              <w:bottom w:val="single" w:sz="4" w:space="0" w:color="auto"/>
              <w:right w:val="single" w:sz="4" w:space="0" w:color="auto"/>
            </w:tcBorders>
            <w:vAlign w:val="center"/>
          </w:tcPr>
          <w:p w:rsidR="00A8683C" w:rsidRPr="009C666B" w:rsidRDefault="00A8683C" w:rsidP="00436D53">
            <w:pPr>
              <w:ind w:left="0" w:firstLine="0"/>
              <w:jc w:val="center"/>
              <w:rPr>
                <w:rFonts w:ascii="標楷體" w:eastAsia="標楷體" w:hAnsi="標楷體" w:cs="Times New Roman"/>
                <w:szCs w:val="24"/>
              </w:rPr>
            </w:pPr>
          </w:p>
        </w:tc>
      </w:tr>
    </w:tbl>
    <w:p w:rsidR="0054303D" w:rsidRPr="009C666B" w:rsidRDefault="0054303D" w:rsidP="0054303D">
      <w:pPr>
        <w:snapToGrid w:val="0"/>
        <w:ind w:left="0" w:firstLine="0"/>
        <w:rPr>
          <w:rFonts w:ascii="標楷體" w:eastAsia="標楷體" w:hAnsi="標楷體" w:cs="Times New Roman"/>
          <w:szCs w:val="24"/>
        </w:rPr>
      </w:pPr>
    </w:p>
    <w:p w:rsidR="00946AFC" w:rsidRPr="009C666B" w:rsidRDefault="00946AFC" w:rsidP="0054303D">
      <w:pPr>
        <w:snapToGrid w:val="0"/>
        <w:ind w:left="0" w:firstLine="0"/>
        <w:rPr>
          <w:rFonts w:ascii="標楷體" w:eastAsia="標楷體" w:hAnsi="標楷體" w:cs="Times New Roman"/>
          <w:szCs w:val="24"/>
        </w:rPr>
      </w:pPr>
    </w:p>
    <w:p w:rsidR="00946AFC" w:rsidRPr="009C666B" w:rsidRDefault="00946AFC" w:rsidP="00946AFC">
      <w:pPr>
        <w:snapToGrid w:val="0"/>
        <w:ind w:left="0" w:firstLine="0"/>
        <w:rPr>
          <w:rFonts w:ascii="標楷體" w:eastAsia="標楷體" w:hAnsi="標楷體" w:cs="Times New Roman"/>
          <w:szCs w:val="24"/>
        </w:rPr>
      </w:pPr>
      <w:r w:rsidRPr="009C666B">
        <w:rPr>
          <w:rFonts w:ascii="標楷體" w:eastAsia="標楷體" w:hAnsi="標楷體" w:cs="Times New Roman" w:hint="eastAsia"/>
          <w:szCs w:val="24"/>
        </w:rPr>
        <w:t>八、研習注意事項</w:t>
      </w:r>
    </w:p>
    <w:p w:rsidR="00946AFC" w:rsidRPr="009C666B" w:rsidRDefault="00946AFC" w:rsidP="00946AFC">
      <w:pPr>
        <w:snapToGrid w:val="0"/>
        <w:ind w:left="0" w:firstLine="0"/>
        <w:rPr>
          <w:rFonts w:ascii="標楷體" w:eastAsia="標楷體" w:hAnsi="標楷體" w:cs="Times New Roman"/>
          <w:szCs w:val="24"/>
        </w:rPr>
      </w:pPr>
      <w:r w:rsidRPr="009C666B">
        <w:rPr>
          <w:rFonts w:ascii="標楷體" w:eastAsia="標楷體" w:hAnsi="標楷體" w:cs="Times New Roman" w:hint="eastAsia"/>
          <w:szCs w:val="24"/>
        </w:rPr>
        <w:t>（一）請參與研習人員學校給予公假登記。</w:t>
      </w:r>
    </w:p>
    <w:p w:rsidR="00946AFC" w:rsidRPr="009C666B" w:rsidRDefault="00946AFC" w:rsidP="00946AFC">
      <w:pPr>
        <w:snapToGrid w:val="0"/>
        <w:ind w:left="0" w:firstLine="0"/>
        <w:rPr>
          <w:rFonts w:ascii="標楷體" w:eastAsia="標楷體" w:hAnsi="標楷體" w:cs="Times New Roman"/>
          <w:szCs w:val="24"/>
        </w:rPr>
      </w:pPr>
      <w:r w:rsidRPr="009C666B">
        <w:rPr>
          <w:rFonts w:ascii="標楷體" w:eastAsia="標楷體" w:hAnsi="標楷體" w:cs="Times New Roman" w:hint="eastAsia"/>
          <w:szCs w:val="24"/>
        </w:rPr>
        <w:t>（二）參與研習之學員核發6小時研習時數。</w:t>
      </w:r>
    </w:p>
    <w:p w:rsidR="00946AFC" w:rsidRPr="009C666B" w:rsidRDefault="00946AFC" w:rsidP="00946AFC">
      <w:pPr>
        <w:snapToGrid w:val="0"/>
        <w:ind w:left="0" w:firstLine="0"/>
        <w:rPr>
          <w:rFonts w:ascii="標楷體" w:eastAsia="標楷體" w:hAnsi="標楷體" w:cs="Times New Roman"/>
          <w:szCs w:val="24"/>
        </w:rPr>
      </w:pPr>
      <w:r w:rsidRPr="009C666B">
        <w:rPr>
          <w:rFonts w:ascii="標楷體" w:eastAsia="標楷體" w:hAnsi="標楷體" w:cs="Times New Roman" w:hint="eastAsia"/>
          <w:szCs w:val="24"/>
        </w:rPr>
        <w:t>（三）為響應環保運動，請研習學員攜帶環保杯</w:t>
      </w:r>
      <w:r w:rsidR="001A673A" w:rsidRPr="009C666B">
        <w:rPr>
          <w:rFonts w:ascii="標楷體" w:eastAsia="標楷體" w:hAnsi="標楷體" w:cs="Times New Roman" w:hint="eastAsia"/>
          <w:szCs w:val="24"/>
        </w:rPr>
        <w:t>、環保</w:t>
      </w:r>
      <w:r w:rsidR="001A673A" w:rsidRPr="009C666B">
        <w:rPr>
          <w:rFonts w:ascii="標楷體" w:eastAsia="標楷體" w:hAnsi="標楷體" w:cs="Times New Roman"/>
          <w:szCs w:val="24"/>
        </w:rPr>
        <w:t>筷</w:t>
      </w:r>
      <w:r w:rsidRPr="009C666B">
        <w:rPr>
          <w:rFonts w:ascii="標楷體" w:eastAsia="標楷體" w:hAnsi="標楷體" w:cs="Times New Roman" w:hint="eastAsia"/>
          <w:szCs w:val="24"/>
        </w:rPr>
        <w:t>。</w:t>
      </w:r>
    </w:p>
    <w:p w:rsidR="00946AFC" w:rsidRPr="009C666B" w:rsidRDefault="00946AFC" w:rsidP="00946AFC">
      <w:pPr>
        <w:snapToGrid w:val="0"/>
        <w:ind w:left="0" w:firstLine="0"/>
        <w:rPr>
          <w:rFonts w:ascii="標楷體" w:eastAsia="標楷體" w:hAnsi="標楷體" w:cs="Times New Roman"/>
          <w:szCs w:val="24"/>
        </w:rPr>
      </w:pPr>
    </w:p>
    <w:p w:rsidR="00E46A1A" w:rsidRPr="009C666B" w:rsidRDefault="00E46A1A" w:rsidP="00E46A1A">
      <w:pPr>
        <w:ind w:left="0" w:firstLine="0"/>
        <w:rPr>
          <w:rFonts w:ascii="標楷體" w:eastAsia="標楷體" w:hAnsi="標楷體" w:cs="Times New Roman"/>
          <w:szCs w:val="24"/>
        </w:rPr>
      </w:pPr>
      <w:r w:rsidRPr="009C666B">
        <w:rPr>
          <w:rFonts w:ascii="標楷體" w:eastAsia="標楷體" w:hAnsi="標楷體" w:cs="Times New Roman" w:hint="eastAsia"/>
          <w:szCs w:val="24"/>
        </w:rPr>
        <w:t>附件：</w:t>
      </w:r>
    </w:p>
    <w:p w:rsidR="00E46A1A" w:rsidRPr="009C666B" w:rsidRDefault="00E46A1A" w:rsidP="00E46A1A">
      <w:pPr>
        <w:ind w:left="0" w:firstLine="0"/>
        <w:rPr>
          <w:rFonts w:ascii="標楷體" w:eastAsia="標楷體" w:hAnsi="標楷體" w:cs="Times New Roman"/>
          <w:szCs w:val="24"/>
        </w:rPr>
      </w:pPr>
      <w:r w:rsidRPr="009C666B">
        <w:rPr>
          <w:rFonts w:ascii="標楷體" w:eastAsia="標楷體" w:hAnsi="標楷體" w:cs="Times New Roman" w:hint="eastAsia"/>
          <w:szCs w:val="24"/>
        </w:rPr>
        <w:t>嘉義縣國教輔導團106學年度本土語言學習領域團員名冊</w:t>
      </w:r>
    </w:p>
    <w:tbl>
      <w:tblPr>
        <w:tblW w:w="6180" w:type="dxa"/>
        <w:tblCellMar>
          <w:left w:w="28" w:type="dxa"/>
          <w:right w:w="28" w:type="dxa"/>
        </w:tblCellMar>
        <w:tblLook w:val="04A0" w:firstRow="1" w:lastRow="0" w:firstColumn="1" w:lastColumn="0" w:noHBand="0" w:noVBand="1"/>
      </w:tblPr>
      <w:tblGrid>
        <w:gridCol w:w="360"/>
        <w:gridCol w:w="1480"/>
        <w:gridCol w:w="1780"/>
        <w:gridCol w:w="2560"/>
      </w:tblGrid>
      <w:tr w:rsidR="00E46A1A" w:rsidRPr="009C666B" w:rsidTr="000A6634">
        <w:trPr>
          <w:trHeight w:val="330"/>
        </w:trPr>
        <w:tc>
          <w:tcPr>
            <w:tcW w:w="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1A" w:rsidRPr="009C666B" w:rsidRDefault="00E46A1A" w:rsidP="00E46A1A">
            <w:pPr>
              <w:widowControl/>
              <w:ind w:left="0" w:firstLine="0"/>
              <w:rPr>
                <w:rFonts w:ascii="標楷體" w:eastAsia="標楷體" w:hAnsi="標楷體" w:cs="新細明體"/>
                <w:kern w:val="0"/>
                <w:sz w:val="22"/>
              </w:rPr>
            </w:pPr>
            <w:r w:rsidRPr="009C666B">
              <w:rPr>
                <w:rFonts w:ascii="標楷體" w:eastAsia="標楷體" w:hAnsi="標楷體" w:cs="新細明體" w:hint="eastAsia"/>
                <w:kern w:val="0"/>
                <w:sz w:val="22"/>
              </w:rPr>
              <w:t>國</w:t>
            </w:r>
            <w:r w:rsidRPr="009C666B">
              <w:rPr>
                <w:rFonts w:ascii="標楷體" w:eastAsia="標楷體" w:hAnsi="標楷體" w:cs="新細明體" w:hint="eastAsia"/>
                <w:kern w:val="0"/>
                <w:sz w:val="22"/>
              </w:rPr>
              <w:br/>
              <w:t>中</w:t>
            </w:r>
            <w:r w:rsidRPr="009C666B">
              <w:rPr>
                <w:rFonts w:ascii="標楷體" w:eastAsia="標楷體" w:hAnsi="標楷體" w:cs="新細明體" w:hint="eastAsia"/>
                <w:kern w:val="0"/>
                <w:sz w:val="22"/>
              </w:rPr>
              <w:br/>
              <w:t>小</w:t>
            </w:r>
            <w:r w:rsidRPr="009C666B">
              <w:rPr>
                <w:rFonts w:ascii="標楷體" w:eastAsia="標楷體" w:hAnsi="標楷體" w:cs="新細明體" w:hint="eastAsia"/>
                <w:kern w:val="0"/>
                <w:sz w:val="22"/>
              </w:rPr>
              <w:br/>
              <w:t>組</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E46A1A" w:rsidRPr="009C666B" w:rsidRDefault="00E46A1A" w:rsidP="00E46A1A">
            <w:pPr>
              <w:widowControl/>
              <w:ind w:left="0" w:firstLine="0"/>
              <w:jc w:val="center"/>
              <w:rPr>
                <w:rFonts w:ascii="標楷體" w:eastAsia="標楷體" w:hAnsi="標楷體" w:cs="新細明體"/>
                <w:kern w:val="0"/>
                <w:szCs w:val="24"/>
              </w:rPr>
            </w:pPr>
            <w:r w:rsidRPr="009C666B">
              <w:rPr>
                <w:rFonts w:ascii="標楷體" w:eastAsia="標楷體" w:hAnsi="標楷體" w:cs="新細明體" w:hint="eastAsia"/>
                <w:kern w:val="0"/>
                <w:szCs w:val="24"/>
              </w:rPr>
              <w:t>召集人</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E46A1A" w:rsidRPr="009C666B" w:rsidRDefault="00E46A1A" w:rsidP="00E46A1A">
            <w:pPr>
              <w:widowControl/>
              <w:ind w:left="0" w:firstLine="0"/>
              <w:jc w:val="center"/>
              <w:rPr>
                <w:rFonts w:ascii="標楷體" w:eastAsia="標楷體" w:hAnsi="標楷體" w:cs="新細明體"/>
                <w:kern w:val="0"/>
                <w:szCs w:val="24"/>
              </w:rPr>
            </w:pPr>
            <w:r w:rsidRPr="009C666B">
              <w:rPr>
                <w:rFonts w:ascii="標楷體" w:eastAsia="標楷體" w:hAnsi="標楷體" w:cs="新細明體" w:hint="eastAsia"/>
                <w:kern w:val="0"/>
                <w:szCs w:val="24"/>
              </w:rPr>
              <w:t>水上國小</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E46A1A" w:rsidRPr="009C666B" w:rsidRDefault="00E46A1A" w:rsidP="00E46A1A">
            <w:pPr>
              <w:widowControl/>
              <w:ind w:left="0" w:firstLine="0"/>
              <w:jc w:val="center"/>
              <w:rPr>
                <w:rFonts w:ascii="標楷體" w:eastAsia="標楷體" w:hAnsi="標楷體" w:cs="新細明體"/>
                <w:kern w:val="0"/>
                <w:szCs w:val="24"/>
              </w:rPr>
            </w:pPr>
            <w:r w:rsidRPr="009C666B">
              <w:rPr>
                <w:rFonts w:ascii="標楷體" w:eastAsia="標楷體" w:hAnsi="標楷體" w:cs="新細明體" w:hint="eastAsia"/>
                <w:kern w:val="0"/>
                <w:szCs w:val="24"/>
              </w:rPr>
              <w:t>蔡淑玲校長</w:t>
            </w:r>
          </w:p>
        </w:tc>
      </w:tr>
      <w:tr w:rsidR="00E46A1A" w:rsidRPr="009C666B" w:rsidTr="000A6634">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E46A1A" w:rsidRPr="009C666B" w:rsidRDefault="00E46A1A" w:rsidP="00E46A1A">
            <w:pPr>
              <w:widowControl/>
              <w:ind w:left="0" w:firstLine="0"/>
              <w:rPr>
                <w:rFonts w:ascii="標楷體" w:eastAsia="標楷體" w:hAnsi="標楷體" w:cs="新細明體"/>
                <w:kern w:val="0"/>
                <w:sz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E46A1A" w:rsidRPr="009C666B" w:rsidRDefault="00E46A1A" w:rsidP="00E46A1A">
            <w:pPr>
              <w:widowControl/>
              <w:ind w:left="0" w:firstLine="0"/>
              <w:jc w:val="center"/>
              <w:rPr>
                <w:rFonts w:ascii="標楷體" w:eastAsia="標楷體" w:hAnsi="標楷體" w:cs="新細明體"/>
                <w:kern w:val="0"/>
                <w:szCs w:val="24"/>
              </w:rPr>
            </w:pPr>
            <w:r w:rsidRPr="009C666B">
              <w:rPr>
                <w:rFonts w:ascii="標楷體" w:eastAsia="標楷體" w:hAnsi="標楷體" w:cs="新細明體" w:hint="eastAsia"/>
                <w:kern w:val="0"/>
                <w:szCs w:val="24"/>
              </w:rPr>
              <w:t>副召集人</w:t>
            </w:r>
          </w:p>
        </w:tc>
        <w:tc>
          <w:tcPr>
            <w:tcW w:w="1780" w:type="dxa"/>
            <w:tcBorders>
              <w:top w:val="nil"/>
              <w:left w:val="nil"/>
              <w:bottom w:val="single" w:sz="4" w:space="0" w:color="auto"/>
              <w:right w:val="single" w:sz="4" w:space="0" w:color="auto"/>
            </w:tcBorders>
            <w:shd w:val="clear" w:color="auto" w:fill="auto"/>
            <w:noWrap/>
            <w:vAlign w:val="center"/>
            <w:hideMark/>
          </w:tcPr>
          <w:p w:rsidR="00E46A1A" w:rsidRPr="009C666B" w:rsidRDefault="00E46A1A" w:rsidP="00E46A1A">
            <w:pPr>
              <w:widowControl/>
              <w:ind w:left="0" w:firstLine="0"/>
              <w:jc w:val="center"/>
              <w:rPr>
                <w:rFonts w:ascii="標楷體" w:eastAsia="標楷體" w:hAnsi="標楷體" w:cs="新細明體"/>
                <w:kern w:val="0"/>
                <w:szCs w:val="24"/>
              </w:rPr>
            </w:pPr>
            <w:r w:rsidRPr="009C666B">
              <w:rPr>
                <w:rFonts w:ascii="標楷體" w:eastAsia="標楷體" w:hAnsi="標楷體" w:cs="新細明體" w:hint="eastAsia"/>
                <w:kern w:val="0"/>
                <w:szCs w:val="24"/>
              </w:rPr>
              <w:t>內甕國小</w:t>
            </w:r>
          </w:p>
        </w:tc>
        <w:tc>
          <w:tcPr>
            <w:tcW w:w="2560" w:type="dxa"/>
            <w:tcBorders>
              <w:top w:val="nil"/>
              <w:left w:val="nil"/>
              <w:bottom w:val="single" w:sz="4" w:space="0" w:color="auto"/>
              <w:right w:val="single" w:sz="4" w:space="0" w:color="auto"/>
            </w:tcBorders>
            <w:shd w:val="clear" w:color="auto" w:fill="auto"/>
            <w:noWrap/>
            <w:vAlign w:val="center"/>
            <w:hideMark/>
          </w:tcPr>
          <w:p w:rsidR="00E46A1A" w:rsidRPr="009C666B" w:rsidRDefault="00E46A1A" w:rsidP="00E46A1A">
            <w:pPr>
              <w:widowControl/>
              <w:ind w:left="0" w:firstLine="0"/>
              <w:jc w:val="center"/>
              <w:rPr>
                <w:rFonts w:ascii="標楷體" w:eastAsia="標楷體" w:hAnsi="標楷體" w:cs="新細明體"/>
                <w:kern w:val="0"/>
                <w:szCs w:val="24"/>
              </w:rPr>
            </w:pPr>
            <w:r w:rsidRPr="009C666B">
              <w:rPr>
                <w:rFonts w:ascii="標楷體" w:eastAsia="標楷體" w:hAnsi="標楷體" w:cs="新細明體" w:hint="eastAsia"/>
                <w:kern w:val="0"/>
                <w:szCs w:val="24"/>
              </w:rPr>
              <w:t>林金枝校長</w:t>
            </w:r>
          </w:p>
        </w:tc>
      </w:tr>
      <w:tr w:rsidR="00E46A1A" w:rsidRPr="009C666B" w:rsidTr="000A6634">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E46A1A" w:rsidRPr="009C666B" w:rsidRDefault="00E46A1A" w:rsidP="00E46A1A">
            <w:pPr>
              <w:widowControl/>
              <w:ind w:left="0" w:firstLine="0"/>
              <w:rPr>
                <w:rFonts w:ascii="標楷體" w:eastAsia="標楷體" w:hAnsi="標楷體" w:cs="新細明體"/>
                <w:kern w:val="0"/>
                <w:sz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E46A1A" w:rsidRPr="009C666B" w:rsidRDefault="00E46A1A" w:rsidP="00E46A1A">
            <w:pPr>
              <w:widowControl/>
              <w:ind w:left="0" w:firstLine="0"/>
              <w:jc w:val="center"/>
              <w:rPr>
                <w:rFonts w:ascii="標楷體" w:eastAsia="標楷體" w:hAnsi="標楷體" w:cs="新細明體"/>
                <w:kern w:val="0"/>
                <w:szCs w:val="24"/>
              </w:rPr>
            </w:pPr>
            <w:r w:rsidRPr="009C666B">
              <w:rPr>
                <w:rFonts w:ascii="標楷體" w:eastAsia="標楷體" w:hAnsi="標楷體" w:cs="新細明體" w:hint="eastAsia"/>
                <w:kern w:val="0"/>
                <w:szCs w:val="24"/>
              </w:rPr>
              <w:t>副召集人</w:t>
            </w:r>
          </w:p>
        </w:tc>
        <w:tc>
          <w:tcPr>
            <w:tcW w:w="1780" w:type="dxa"/>
            <w:tcBorders>
              <w:top w:val="nil"/>
              <w:left w:val="nil"/>
              <w:bottom w:val="single" w:sz="4" w:space="0" w:color="auto"/>
              <w:right w:val="single" w:sz="4" w:space="0" w:color="auto"/>
            </w:tcBorders>
            <w:shd w:val="clear" w:color="auto" w:fill="auto"/>
            <w:noWrap/>
            <w:vAlign w:val="center"/>
            <w:hideMark/>
          </w:tcPr>
          <w:p w:rsidR="00E46A1A" w:rsidRPr="009C666B" w:rsidRDefault="00E46A1A" w:rsidP="00E46A1A">
            <w:pPr>
              <w:widowControl/>
              <w:ind w:left="0" w:firstLine="0"/>
              <w:jc w:val="center"/>
              <w:rPr>
                <w:rFonts w:ascii="標楷體" w:eastAsia="標楷體" w:hAnsi="標楷體" w:cs="新細明體"/>
                <w:kern w:val="0"/>
                <w:szCs w:val="24"/>
              </w:rPr>
            </w:pPr>
            <w:r w:rsidRPr="009C666B">
              <w:rPr>
                <w:rFonts w:ascii="標楷體" w:eastAsia="標楷體" w:hAnsi="標楷體" w:cs="新細明體" w:hint="eastAsia"/>
                <w:kern w:val="0"/>
                <w:szCs w:val="24"/>
              </w:rPr>
              <w:t>十字國小</w:t>
            </w:r>
          </w:p>
        </w:tc>
        <w:tc>
          <w:tcPr>
            <w:tcW w:w="2560" w:type="dxa"/>
            <w:tcBorders>
              <w:top w:val="nil"/>
              <w:left w:val="nil"/>
              <w:bottom w:val="single" w:sz="4" w:space="0" w:color="auto"/>
              <w:right w:val="single" w:sz="4" w:space="0" w:color="auto"/>
            </w:tcBorders>
            <w:shd w:val="clear" w:color="auto" w:fill="auto"/>
            <w:noWrap/>
            <w:vAlign w:val="center"/>
            <w:hideMark/>
          </w:tcPr>
          <w:p w:rsidR="00E46A1A" w:rsidRPr="009C666B" w:rsidRDefault="00E46A1A" w:rsidP="00E46A1A">
            <w:pPr>
              <w:widowControl/>
              <w:ind w:left="0" w:firstLine="0"/>
              <w:jc w:val="center"/>
              <w:rPr>
                <w:rFonts w:ascii="標楷體" w:eastAsia="標楷體" w:hAnsi="標楷體" w:cs="新細明體"/>
                <w:kern w:val="0"/>
                <w:szCs w:val="24"/>
              </w:rPr>
            </w:pPr>
            <w:r w:rsidRPr="009C666B">
              <w:rPr>
                <w:rFonts w:ascii="標楷體" w:eastAsia="標楷體" w:hAnsi="標楷體" w:cs="新細明體" w:hint="eastAsia"/>
                <w:kern w:val="0"/>
                <w:szCs w:val="24"/>
              </w:rPr>
              <w:t>林錦花校長</w:t>
            </w:r>
          </w:p>
        </w:tc>
      </w:tr>
      <w:tr w:rsidR="00E46A1A" w:rsidRPr="009C666B" w:rsidTr="000A6634">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E46A1A" w:rsidRPr="009C666B" w:rsidRDefault="00E46A1A" w:rsidP="00E46A1A">
            <w:pPr>
              <w:widowControl/>
              <w:ind w:left="0" w:firstLine="0"/>
              <w:rPr>
                <w:rFonts w:ascii="標楷體" w:eastAsia="標楷體" w:hAnsi="標楷體" w:cs="新細明體"/>
                <w:kern w:val="0"/>
                <w:sz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E46A1A" w:rsidRPr="009C666B" w:rsidRDefault="00E46A1A" w:rsidP="00E46A1A">
            <w:pPr>
              <w:widowControl/>
              <w:ind w:left="0" w:firstLine="0"/>
              <w:jc w:val="center"/>
              <w:rPr>
                <w:rFonts w:ascii="標楷體" w:eastAsia="標楷體" w:hAnsi="標楷體" w:cs="新細明體"/>
                <w:kern w:val="0"/>
                <w:szCs w:val="24"/>
              </w:rPr>
            </w:pPr>
            <w:r w:rsidRPr="009C666B">
              <w:rPr>
                <w:rFonts w:ascii="標楷體" w:eastAsia="標楷體" w:hAnsi="標楷體" w:cs="新細明體" w:hint="eastAsia"/>
                <w:kern w:val="0"/>
                <w:szCs w:val="24"/>
              </w:rPr>
              <w:t>主任輔導員</w:t>
            </w:r>
          </w:p>
        </w:tc>
        <w:tc>
          <w:tcPr>
            <w:tcW w:w="1780" w:type="dxa"/>
            <w:tcBorders>
              <w:top w:val="nil"/>
              <w:left w:val="nil"/>
              <w:bottom w:val="single" w:sz="4" w:space="0" w:color="auto"/>
              <w:right w:val="single" w:sz="4" w:space="0" w:color="auto"/>
            </w:tcBorders>
            <w:shd w:val="clear" w:color="auto" w:fill="auto"/>
            <w:noWrap/>
            <w:vAlign w:val="center"/>
            <w:hideMark/>
          </w:tcPr>
          <w:p w:rsidR="00E46A1A" w:rsidRPr="009C666B" w:rsidRDefault="00E46A1A" w:rsidP="00E46A1A">
            <w:pPr>
              <w:widowControl/>
              <w:ind w:left="0" w:firstLine="0"/>
              <w:jc w:val="center"/>
              <w:rPr>
                <w:rFonts w:ascii="標楷體" w:eastAsia="標楷體" w:hAnsi="標楷體" w:cs="新細明體"/>
                <w:kern w:val="0"/>
                <w:szCs w:val="24"/>
              </w:rPr>
            </w:pPr>
            <w:r w:rsidRPr="009C666B">
              <w:rPr>
                <w:rFonts w:ascii="標楷體" w:eastAsia="標楷體" w:hAnsi="標楷體" w:cs="新細明體" w:hint="eastAsia"/>
                <w:kern w:val="0"/>
                <w:szCs w:val="24"/>
              </w:rPr>
              <w:t>水上國小</w:t>
            </w:r>
          </w:p>
        </w:tc>
        <w:tc>
          <w:tcPr>
            <w:tcW w:w="2560" w:type="dxa"/>
            <w:tcBorders>
              <w:top w:val="nil"/>
              <w:left w:val="nil"/>
              <w:bottom w:val="single" w:sz="4" w:space="0" w:color="auto"/>
              <w:right w:val="single" w:sz="4" w:space="0" w:color="auto"/>
            </w:tcBorders>
            <w:shd w:val="clear" w:color="auto" w:fill="auto"/>
            <w:noWrap/>
            <w:vAlign w:val="center"/>
            <w:hideMark/>
          </w:tcPr>
          <w:p w:rsidR="00E46A1A" w:rsidRPr="009C666B" w:rsidRDefault="00E46A1A" w:rsidP="00E46A1A">
            <w:pPr>
              <w:widowControl/>
              <w:ind w:left="0" w:firstLine="0"/>
              <w:jc w:val="center"/>
              <w:rPr>
                <w:rFonts w:ascii="標楷體" w:eastAsia="標楷體" w:hAnsi="標楷體" w:cs="新細明體"/>
                <w:kern w:val="0"/>
                <w:szCs w:val="24"/>
              </w:rPr>
            </w:pPr>
            <w:r w:rsidRPr="009C666B">
              <w:rPr>
                <w:rFonts w:ascii="標楷體" w:eastAsia="標楷體" w:hAnsi="標楷體" w:cs="新細明體" w:hint="eastAsia"/>
                <w:kern w:val="0"/>
                <w:szCs w:val="24"/>
              </w:rPr>
              <w:t>黃千容教師</w:t>
            </w:r>
          </w:p>
        </w:tc>
      </w:tr>
      <w:tr w:rsidR="00E46A1A" w:rsidRPr="009C666B" w:rsidTr="000A6634">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E46A1A" w:rsidRPr="009C666B" w:rsidRDefault="00E46A1A" w:rsidP="00E46A1A">
            <w:pPr>
              <w:widowControl/>
              <w:ind w:left="0" w:firstLine="0"/>
              <w:rPr>
                <w:rFonts w:ascii="標楷體" w:eastAsia="標楷體" w:hAnsi="標楷體" w:cs="新細明體"/>
                <w:kern w:val="0"/>
                <w:sz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E46A1A" w:rsidRPr="009C666B" w:rsidRDefault="00E46A1A" w:rsidP="00E46A1A">
            <w:pPr>
              <w:widowControl/>
              <w:ind w:left="0" w:firstLine="0"/>
              <w:jc w:val="center"/>
              <w:rPr>
                <w:rFonts w:ascii="標楷體" w:eastAsia="標楷體" w:hAnsi="標楷體" w:cs="新細明體"/>
                <w:kern w:val="0"/>
                <w:szCs w:val="24"/>
              </w:rPr>
            </w:pPr>
            <w:r w:rsidRPr="009C666B">
              <w:rPr>
                <w:rFonts w:ascii="標楷體" w:eastAsia="標楷體" w:hAnsi="標楷體" w:cs="新細明體" w:hint="eastAsia"/>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E46A1A" w:rsidRPr="009C666B" w:rsidRDefault="00E46A1A" w:rsidP="00E46A1A">
            <w:pPr>
              <w:widowControl/>
              <w:ind w:left="0" w:firstLine="0"/>
              <w:jc w:val="center"/>
              <w:rPr>
                <w:rFonts w:ascii="標楷體" w:eastAsia="標楷體" w:hAnsi="標楷體" w:cs="新細明體"/>
                <w:kern w:val="0"/>
                <w:szCs w:val="24"/>
              </w:rPr>
            </w:pPr>
            <w:r w:rsidRPr="009C666B">
              <w:rPr>
                <w:rFonts w:ascii="標楷體" w:eastAsia="標楷體" w:hAnsi="標楷體" w:cs="新細明體" w:hint="eastAsia"/>
                <w:kern w:val="0"/>
                <w:szCs w:val="24"/>
              </w:rPr>
              <w:t>水上國中</w:t>
            </w:r>
          </w:p>
        </w:tc>
        <w:tc>
          <w:tcPr>
            <w:tcW w:w="2560" w:type="dxa"/>
            <w:tcBorders>
              <w:top w:val="nil"/>
              <w:left w:val="nil"/>
              <w:bottom w:val="single" w:sz="4" w:space="0" w:color="auto"/>
              <w:right w:val="single" w:sz="4" w:space="0" w:color="auto"/>
            </w:tcBorders>
            <w:shd w:val="clear" w:color="auto" w:fill="auto"/>
            <w:noWrap/>
            <w:vAlign w:val="center"/>
            <w:hideMark/>
          </w:tcPr>
          <w:p w:rsidR="00E46A1A" w:rsidRPr="009C666B" w:rsidRDefault="00E46A1A" w:rsidP="00E46A1A">
            <w:pPr>
              <w:widowControl/>
              <w:ind w:left="0" w:firstLine="0"/>
              <w:jc w:val="center"/>
              <w:rPr>
                <w:rFonts w:ascii="標楷體" w:eastAsia="標楷體" w:hAnsi="標楷體" w:cs="新細明體"/>
                <w:kern w:val="0"/>
                <w:szCs w:val="24"/>
              </w:rPr>
            </w:pPr>
            <w:r w:rsidRPr="009C666B">
              <w:rPr>
                <w:rFonts w:ascii="標楷體" w:eastAsia="標楷體" w:hAnsi="標楷體" w:cs="新細明體" w:hint="eastAsia"/>
                <w:kern w:val="0"/>
                <w:szCs w:val="24"/>
              </w:rPr>
              <w:t>陳婉榆教師</w:t>
            </w:r>
          </w:p>
        </w:tc>
      </w:tr>
      <w:tr w:rsidR="00E46A1A" w:rsidRPr="009C666B" w:rsidTr="000A6634">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E46A1A" w:rsidRPr="009C666B" w:rsidRDefault="00E46A1A" w:rsidP="00E46A1A">
            <w:pPr>
              <w:widowControl/>
              <w:ind w:left="0" w:firstLine="0"/>
              <w:rPr>
                <w:rFonts w:ascii="標楷體" w:eastAsia="標楷體" w:hAnsi="標楷體" w:cs="新細明體"/>
                <w:kern w:val="0"/>
                <w:sz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E46A1A" w:rsidRPr="009C666B" w:rsidRDefault="00E46A1A" w:rsidP="00E46A1A">
            <w:pPr>
              <w:widowControl/>
              <w:ind w:left="0" w:firstLine="0"/>
              <w:jc w:val="center"/>
              <w:rPr>
                <w:rFonts w:ascii="標楷體" w:eastAsia="標楷體" w:hAnsi="標楷體" w:cs="新細明體"/>
                <w:kern w:val="0"/>
                <w:szCs w:val="24"/>
              </w:rPr>
            </w:pPr>
            <w:r w:rsidRPr="009C666B">
              <w:rPr>
                <w:rFonts w:ascii="標楷體" w:eastAsia="標楷體" w:hAnsi="標楷體" w:cs="新細明體" w:hint="eastAsia"/>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E46A1A" w:rsidRPr="009C666B" w:rsidRDefault="00E46A1A" w:rsidP="00E46A1A">
            <w:pPr>
              <w:widowControl/>
              <w:ind w:left="0" w:firstLine="0"/>
              <w:jc w:val="center"/>
              <w:rPr>
                <w:rFonts w:ascii="標楷體" w:eastAsia="標楷體" w:hAnsi="標楷體" w:cs="新細明體"/>
                <w:kern w:val="0"/>
                <w:szCs w:val="24"/>
              </w:rPr>
            </w:pPr>
            <w:r w:rsidRPr="009C666B">
              <w:rPr>
                <w:rFonts w:ascii="標楷體" w:eastAsia="標楷體" w:hAnsi="標楷體" w:cs="新細明體" w:hint="eastAsia"/>
                <w:kern w:val="0"/>
                <w:szCs w:val="24"/>
              </w:rPr>
              <w:t>水上國小</w:t>
            </w:r>
          </w:p>
        </w:tc>
        <w:tc>
          <w:tcPr>
            <w:tcW w:w="2560" w:type="dxa"/>
            <w:tcBorders>
              <w:top w:val="nil"/>
              <w:left w:val="nil"/>
              <w:bottom w:val="single" w:sz="4" w:space="0" w:color="auto"/>
              <w:right w:val="single" w:sz="4" w:space="0" w:color="auto"/>
            </w:tcBorders>
            <w:shd w:val="clear" w:color="auto" w:fill="auto"/>
            <w:noWrap/>
            <w:vAlign w:val="center"/>
            <w:hideMark/>
          </w:tcPr>
          <w:p w:rsidR="00E46A1A" w:rsidRPr="009C666B" w:rsidRDefault="00E46A1A" w:rsidP="00E46A1A">
            <w:pPr>
              <w:widowControl/>
              <w:ind w:left="0" w:firstLine="0"/>
              <w:jc w:val="center"/>
              <w:rPr>
                <w:rFonts w:ascii="標楷體" w:eastAsia="標楷體" w:hAnsi="標楷體" w:cs="新細明體"/>
                <w:kern w:val="0"/>
                <w:szCs w:val="24"/>
              </w:rPr>
            </w:pPr>
            <w:r w:rsidRPr="009C666B">
              <w:rPr>
                <w:rFonts w:ascii="標楷體" w:eastAsia="標楷體" w:hAnsi="標楷體" w:cs="新細明體" w:hint="eastAsia"/>
                <w:kern w:val="0"/>
                <w:szCs w:val="24"/>
              </w:rPr>
              <w:t>郭芳儒主任</w:t>
            </w:r>
          </w:p>
        </w:tc>
      </w:tr>
      <w:tr w:rsidR="00E46A1A" w:rsidRPr="009C666B" w:rsidTr="000A6634">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E46A1A" w:rsidRPr="009C666B" w:rsidRDefault="00E46A1A" w:rsidP="00E46A1A">
            <w:pPr>
              <w:widowControl/>
              <w:ind w:left="0" w:firstLine="0"/>
              <w:rPr>
                <w:rFonts w:ascii="標楷體" w:eastAsia="標楷體" w:hAnsi="標楷體" w:cs="新細明體"/>
                <w:kern w:val="0"/>
                <w:sz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E46A1A" w:rsidRPr="009C666B" w:rsidRDefault="00E46A1A" w:rsidP="00E46A1A">
            <w:pPr>
              <w:widowControl/>
              <w:ind w:left="0" w:firstLine="0"/>
              <w:jc w:val="center"/>
              <w:rPr>
                <w:rFonts w:ascii="標楷體" w:eastAsia="標楷體" w:hAnsi="標楷體" w:cs="新細明體"/>
                <w:kern w:val="0"/>
                <w:szCs w:val="24"/>
              </w:rPr>
            </w:pPr>
            <w:r w:rsidRPr="009C666B">
              <w:rPr>
                <w:rFonts w:ascii="標楷體" w:eastAsia="標楷體" w:hAnsi="標楷體" w:cs="新細明體" w:hint="eastAsia"/>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E46A1A" w:rsidRPr="009C666B" w:rsidRDefault="00E46A1A" w:rsidP="00E46A1A">
            <w:pPr>
              <w:widowControl/>
              <w:ind w:left="0" w:firstLine="0"/>
              <w:jc w:val="center"/>
              <w:rPr>
                <w:rFonts w:ascii="標楷體" w:eastAsia="標楷體" w:hAnsi="標楷體" w:cs="新細明體"/>
                <w:kern w:val="0"/>
                <w:szCs w:val="24"/>
              </w:rPr>
            </w:pPr>
            <w:r w:rsidRPr="009C666B">
              <w:rPr>
                <w:rFonts w:ascii="標楷體" w:eastAsia="標楷體" w:hAnsi="標楷體" w:cs="新細明體" w:hint="eastAsia"/>
                <w:kern w:val="0"/>
                <w:szCs w:val="24"/>
              </w:rPr>
              <w:t>水上國小</w:t>
            </w:r>
          </w:p>
        </w:tc>
        <w:tc>
          <w:tcPr>
            <w:tcW w:w="2560" w:type="dxa"/>
            <w:tcBorders>
              <w:top w:val="nil"/>
              <w:left w:val="nil"/>
              <w:bottom w:val="single" w:sz="4" w:space="0" w:color="auto"/>
              <w:right w:val="single" w:sz="4" w:space="0" w:color="auto"/>
            </w:tcBorders>
            <w:shd w:val="clear" w:color="auto" w:fill="auto"/>
            <w:noWrap/>
            <w:vAlign w:val="center"/>
            <w:hideMark/>
          </w:tcPr>
          <w:p w:rsidR="00E46A1A" w:rsidRPr="009C666B" w:rsidRDefault="00E46A1A" w:rsidP="00E46A1A">
            <w:pPr>
              <w:widowControl/>
              <w:ind w:left="0" w:firstLine="0"/>
              <w:jc w:val="center"/>
              <w:rPr>
                <w:rFonts w:ascii="標楷體" w:eastAsia="標楷體" w:hAnsi="標楷體" w:cs="新細明體"/>
                <w:kern w:val="0"/>
                <w:szCs w:val="24"/>
              </w:rPr>
            </w:pPr>
            <w:r w:rsidRPr="009C666B">
              <w:rPr>
                <w:rFonts w:ascii="標楷體" w:eastAsia="標楷體" w:hAnsi="標楷體" w:cs="新細明體" w:hint="eastAsia"/>
                <w:kern w:val="0"/>
                <w:szCs w:val="24"/>
              </w:rPr>
              <w:t>曾國庭主任</w:t>
            </w:r>
          </w:p>
        </w:tc>
      </w:tr>
      <w:tr w:rsidR="00E46A1A" w:rsidRPr="009C666B" w:rsidTr="000A6634">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E46A1A" w:rsidRPr="009C666B" w:rsidRDefault="00E46A1A" w:rsidP="00E46A1A">
            <w:pPr>
              <w:widowControl/>
              <w:ind w:left="0" w:firstLine="0"/>
              <w:rPr>
                <w:rFonts w:ascii="標楷體" w:eastAsia="標楷體" w:hAnsi="標楷體" w:cs="新細明體"/>
                <w:kern w:val="0"/>
                <w:sz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E46A1A" w:rsidRPr="009C666B" w:rsidRDefault="00E46A1A" w:rsidP="00E46A1A">
            <w:pPr>
              <w:widowControl/>
              <w:ind w:left="0" w:firstLine="0"/>
              <w:jc w:val="center"/>
              <w:rPr>
                <w:rFonts w:ascii="標楷體" w:eastAsia="標楷體" w:hAnsi="標楷體" w:cs="新細明體"/>
                <w:kern w:val="0"/>
                <w:szCs w:val="24"/>
              </w:rPr>
            </w:pPr>
            <w:r w:rsidRPr="009C666B">
              <w:rPr>
                <w:rFonts w:ascii="標楷體" w:eastAsia="標楷體" w:hAnsi="標楷體" w:cs="新細明體" w:hint="eastAsia"/>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E46A1A" w:rsidRPr="009C666B" w:rsidRDefault="00E46A1A" w:rsidP="00E46A1A">
            <w:pPr>
              <w:widowControl/>
              <w:ind w:left="0" w:firstLine="0"/>
              <w:jc w:val="center"/>
              <w:rPr>
                <w:rFonts w:ascii="標楷體" w:eastAsia="標楷體" w:hAnsi="標楷體" w:cs="新細明體"/>
                <w:kern w:val="0"/>
                <w:szCs w:val="24"/>
              </w:rPr>
            </w:pPr>
            <w:r w:rsidRPr="009C666B">
              <w:rPr>
                <w:rFonts w:ascii="標楷體" w:eastAsia="標楷體" w:hAnsi="標楷體" w:cs="新細明體" w:hint="eastAsia"/>
                <w:kern w:val="0"/>
                <w:szCs w:val="24"/>
              </w:rPr>
              <w:t>水上國小</w:t>
            </w:r>
          </w:p>
        </w:tc>
        <w:tc>
          <w:tcPr>
            <w:tcW w:w="2560" w:type="dxa"/>
            <w:tcBorders>
              <w:top w:val="nil"/>
              <w:left w:val="nil"/>
              <w:bottom w:val="single" w:sz="4" w:space="0" w:color="auto"/>
              <w:right w:val="single" w:sz="4" w:space="0" w:color="auto"/>
            </w:tcBorders>
            <w:shd w:val="clear" w:color="auto" w:fill="auto"/>
            <w:noWrap/>
            <w:vAlign w:val="center"/>
            <w:hideMark/>
          </w:tcPr>
          <w:p w:rsidR="00E46A1A" w:rsidRPr="009C666B" w:rsidRDefault="00E46A1A" w:rsidP="00E46A1A">
            <w:pPr>
              <w:widowControl/>
              <w:ind w:left="0" w:firstLine="0"/>
              <w:jc w:val="center"/>
              <w:rPr>
                <w:rFonts w:ascii="標楷體" w:eastAsia="標楷體" w:hAnsi="標楷體" w:cs="新細明體"/>
                <w:kern w:val="0"/>
                <w:szCs w:val="24"/>
              </w:rPr>
            </w:pPr>
            <w:r w:rsidRPr="009C666B">
              <w:rPr>
                <w:rFonts w:ascii="標楷體" w:eastAsia="標楷體" w:hAnsi="標楷體" w:cs="新細明體" w:hint="eastAsia"/>
                <w:kern w:val="0"/>
                <w:szCs w:val="24"/>
              </w:rPr>
              <w:t>曾茂蔚教師</w:t>
            </w:r>
          </w:p>
        </w:tc>
      </w:tr>
      <w:tr w:rsidR="00E46A1A" w:rsidRPr="009C666B" w:rsidTr="000A6634">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E46A1A" w:rsidRPr="009C666B" w:rsidRDefault="00E46A1A" w:rsidP="00E46A1A">
            <w:pPr>
              <w:widowControl/>
              <w:ind w:left="0" w:firstLine="0"/>
              <w:rPr>
                <w:rFonts w:ascii="標楷體" w:eastAsia="標楷體" w:hAnsi="標楷體" w:cs="新細明體"/>
                <w:kern w:val="0"/>
                <w:sz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E46A1A" w:rsidRPr="009C666B" w:rsidRDefault="00E46A1A" w:rsidP="00E46A1A">
            <w:pPr>
              <w:widowControl/>
              <w:ind w:left="0" w:firstLine="0"/>
              <w:jc w:val="center"/>
              <w:rPr>
                <w:rFonts w:ascii="標楷體" w:eastAsia="標楷體" w:hAnsi="標楷體" w:cs="新細明體"/>
                <w:kern w:val="0"/>
                <w:szCs w:val="24"/>
              </w:rPr>
            </w:pPr>
            <w:r w:rsidRPr="009C666B">
              <w:rPr>
                <w:rFonts w:ascii="標楷體" w:eastAsia="標楷體" w:hAnsi="標楷體" w:cs="新細明體" w:hint="eastAsia"/>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E46A1A" w:rsidRPr="009C666B" w:rsidRDefault="00E46A1A" w:rsidP="00E46A1A">
            <w:pPr>
              <w:widowControl/>
              <w:ind w:left="0" w:firstLine="0"/>
              <w:jc w:val="center"/>
              <w:rPr>
                <w:rFonts w:ascii="標楷體" w:eastAsia="標楷體" w:hAnsi="標楷體" w:cs="新細明體"/>
                <w:kern w:val="0"/>
                <w:szCs w:val="24"/>
              </w:rPr>
            </w:pPr>
            <w:r w:rsidRPr="009C666B">
              <w:rPr>
                <w:rFonts w:ascii="標楷體" w:eastAsia="標楷體" w:hAnsi="標楷體" w:cs="新細明體" w:hint="eastAsia"/>
                <w:kern w:val="0"/>
                <w:szCs w:val="24"/>
              </w:rPr>
              <w:t>水上國小</w:t>
            </w:r>
          </w:p>
        </w:tc>
        <w:tc>
          <w:tcPr>
            <w:tcW w:w="2560" w:type="dxa"/>
            <w:tcBorders>
              <w:top w:val="nil"/>
              <w:left w:val="nil"/>
              <w:bottom w:val="single" w:sz="4" w:space="0" w:color="auto"/>
              <w:right w:val="single" w:sz="4" w:space="0" w:color="auto"/>
            </w:tcBorders>
            <w:shd w:val="clear" w:color="auto" w:fill="auto"/>
            <w:noWrap/>
            <w:vAlign w:val="center"/>
            <w:hideMark/>
          </w:tcPr>
          <w:p w:rsidR="00E46A1A" w:rsidRPr="009C666B" w:rsidRDefault="00E46A1A" w:rsidP="00E46A1A">
            <w:pPr>
              <w:widowControl/>
              <w:ind w:left="0" w:firstLine="0"/>
              <w:jc w:val="center"/>
              <w:rPr>
                <w:rFonts w:ascii="標楷體" w:eastAsia="標楷體" w:hAnsi="標楷體" w:cs="新細明體"/>
                <w:kern w:val="0"/>
                <w:szCs w:val="24"/>
              </w:rPr>
            </w:pPr>
            <w:r w:rsidRPr="009C666B">
              <w:rPr>
                <w:rFonts w:ascii="標楷體" w:eastAsia="標楷體" w:hAnsi="標楷體" w:cs="新細明體" w:hint="eastAsia"/>
                <w:kern w:val="0"/>
                <w:szCs w:val="24"/>
              </w:rPr>
              <w:t>関泰澂教師</w:t>
            </w:r>
          </w:p>
        </w:tc>
      </w:tr>
      <w:tr w:rsidR="00E46A1A" w:rsidRPr="009C666B" w:rsidTr="000A6634">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E46A1A" w:rsidRPr="009C666B" w:rsidRDefault="00E46A1A" w:rsidP="00E46A1A">
            <w:pPr>
              <w:widowControl/>
              <w:ind w:left="0" w:firstLine="0"/>
              <w:rPr>
                <w:rFonts w:ascii="標楷體" w:eastAsia="標楷體" w:hAnsi="標楷體" w:cs="新細明體"/>
                <w:kern w:val="0"/>
                <w:sz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E46A1A" w:rsidRPr="009C666B" w:rsidRDefault="00E46A1A" w:rsidP="00E46A1A">
            <w:pPr>
              <w:widowControl/>
              <w:ind w:left="0" w:firstLine="0"/>
              <w:jc w:val="center"/>
              <w:rPr>
                <w:rFonts w:ascii="標楷體" w:eastAsia="標楷體" w:hAnsi="標楷體" w:cs="新細明體"/>
                <w:kern w:val="0"/>
                <w:szCs w:val="24"/>
              </w:rPr>
            </w:pPr>
            <w:r w:rsidRPr="009C666B">
              <w:rPr>
                <w:rFonts w:ascii="標楷體" w:eastAsia="標楷體" w:hAnsi="標楷體" w:cs="新細明體" w:hint="eastAsia"/>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E46A1A" w:rsidRPr="009C666B" w:rsidRDefault="00E46A1A" w:rsidP="00E46A1A">
            <w:pPr>
              <w:widowControl/>
              <w:ind w:left="0" w:firstLine="0"/>
              <w:jc w:val="center"/>
              <w:rPr>
                <w:rFonts w:ascii="標楷體" w:eastAsia="標楷體" w:hAnsi="標楷體" w:cs="新細明體"/>
                <w:kern w:val="0"/>
                <w:szCs w:val="24"/>
              </w:rPr>
            </w:pPr>
            <w:r w:rsidRPr="009C666B">
              <w:rPr>
                <w:rFonts w:ascii="標楷體" w:eastAsia="標楷體" w:hAnsi="標楷體" w:cs="新細明體" w:hint="eastAsia"/>
                <w:kern w:val="0"/>
                <w:szCs w:val="24"/>
              </w:rPr>
              <w:t>水上國小</w:t>
            </w:r>
          </w:p>
        </w:tc>
        <w:tc>
          <w:tcPr>
            <w:tcW w:w="2560" w:type="dxa"/>
            <w:tcBorders>
              <w:top w:val="nil"/>
              <w:left w:val="nil"/>
              <w:bottom w:val="single" w:sz="4" w:space="0" w:color="auto"/>
              <w:right w:val="single" w:sz="4" w:space="0" w:color="auto"/>
            </w:tcBorders>
            <w:shd w:val="clear" w:color="auto" w:fill="auto"/>
            <w:noWrap/>
            <w:vAlign w:val="center"/>
            <w:hideMark/>
          </w:tcPr>
          <w:p w:rsidR="00E46A1A" w:rsidRPr="009C666B" w:rsidRDefault="00E46A1A" w:rsidP="00E46A1A">
            <w:pPr>
              <w:widowControl/>
              <w:ind w:left="0" w:firstLine="0"/>
              <w:jc w:val="center"/>
              <w:rPr>
                <w:rFonts w:ascii="標楷體" w:eastAsia="標楷體" w:hAnsi="標楷體" w:cs="新細明體"/>
                <w:kern w:val="0"/>
                <w:szCs w:val="24"/>
              </w:rPr>
            </w:pPr>
            <w:r w:rsidRPr="009C666B">
              <w:rPr>
                <w:rFonts w:ascii="標楷體" w:eastAsia="標楷體" w:hAnsi="標楷體" w:cs="新細明體" w:hint="eastAsia"/>
                <w:kern w:val="0"/>
                <w:szCs w:val="24"/>
              </w:rPr>
              <w:t>陳欣琦教師</w:t>
            </w:r>
          </w:p>
        </w:tc>
      </w:tr>
      <w:tr w:rsidR="00E46A1A" w:rsidRPr="009C666B" w:rsidTr="000A6634">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E46A1A" w:rsidRPr="009C666B" w:rsidRDefault="00E46A1A" w:rsidP="00E46A1A">
            <w:pPr>
              <w:widowControl/>
              <w:ind w:left="0" w:firstLine="0"/>
              <w:rPr>
                <w:rFonts w:ascii="標楷體" w:eastAsia="標楷體" w:hAnsi="標楷體" w:cs="新細明體"/>
                <w:kern w:val="0"/>
                <w:sz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E46A1A" w:rsidRPr="009C666B" w:rsidRDefault="00E46A1A" w:rsidP="00E46A1A">
            <w:pPr>
              <w:widowControl/>
              <w:ind w:left="0" w:firstLine="0"/>
              <w:jc w:val="center"/>
              <w:rPr>
                <w:rFonts w:ascii="標楷體" w:eastAsia="標楷體" w:hAnsi="標楷體" w:cs="新細明體"/>
                <w:kern w:val="0"/>
                <w:szCs w:val="24"/>
              </w:rPr>
            </w:pPr>
            <w:r w:rsidRPr="009C666B">
              <w:rPr>
                <w:rFonts w:ascii="標楷體" w:eastAsia="標楷體" w:hAnsi="標楷體" w:cs="新細明體" w:hint="eastAsia"/>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E46A1A" w:rsidRPr="009C666B" w:rsidRDefault="00E46A1A" w:rsidP="00E46A1A">
            <w:pPr>
              <w:widowControl/>
              <w:ind w:left="0" w:firstLine="0"/>
              <w:jc w:val="center"/>
              <w:rPr>
                <w:rFonts w:ascii="標楷體" w:eastAsia="標楷體" w:hAnsi="標楷體" w:cs="新細明體"/>
                <w:kern w:val="0"/>
                <w:szCs w:val="24"/>
              </w:rPr>
            </w:pPr>
            <w:r w:rsidRPr="009C666B">
              <w:rPr>
                <w:rFonts w:ascii="標楷體" w:eastAsia="標楷體" w:hAnsi="標楷體" w:cs="新細明體" w:hint="eastAsia"/>
                <w:kern w:val="0"/>
                <w:szCs w:val="24"/>
              </w:rPr>
              <w:t>水上國小</w:t>
            </w:r>
          </w:p>
        </w:tc>
        <w:tc>
          <w:tcPr>
            <w:tcW w:w="2560" w:type="dxa"/>
            <w:tcBorders>
              <w:top w:val="nil"/>
              <w:left w:val="nil"/>
              <w:bottom w:val="single" w:sz="4" w:space="0" w:color="auto"/>
              <w:right w:val="single" w:sz="4" w:space="0" w:color="auto"/>
            </w:tcBorders>
            <w:shd w:val="clear" w:color="auto" w:fill="auto"/>
            <w:noWrap/>
            <w:vAlign w:val="center"/>
            <w:hideMark/>
          </w:tcPr>
          <w:p w:rsidR="00E46A1A" w:rsidRPr="009C666B" w:rsidRDefault="00E46A1A" w:rsidP="00E46A1A">
            <w:pPr>
              <w:widowControl/>
              <w:ind w:left="0" w:firstLine="0"/>
              <w:jc w:val="center"/>
              <w:rPr>
                <w:rFonts w:ascii="標楷體" w:eastAsia="標楷體" w:hAnsi="標楷體" w:cs="新細明體"/>
                <w:kern w:val="0"/>
                <w:szCs w:val="24"/>
              </w:rPr>
            </w:pPr>
            <w:r w:rsidRPr="009C666B">
              <w:rPr>
                <w:rFonts w:ascii="標楷體" w:eastAsia="標楷體" w:hAnsi="標楷體" w:cs="新細明體" w:hint="eastAsia"/>
                <w:kern w:val="0"/>
                <w:szCs w:val="24"/>
              </w:rPr>
              <w:t>劉益廷教師</w:t>
            </w:r>
          </w:p>
        </w:tc>
      </w:tr>
      <w:tr w:rsidR="00E46A1A" w:rsidRPr="009C666B" w:rsidTr="000A6634">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E46A1A" w:rsidRPr="009C666B" w:rsidRDefault="00E46A1A" w:rsidP="00E46A1A">
            <w:pPr>
              <w:widowControl/>
              <w:ind w:left="0" w:firstLine="0"/>
              <w:rPr>
                <w:rFonts w:ascii="標楷體" w:eastAsia="標楷體" w:hAnsi="標楷體" w:cs="新細明體"/>
                <w:kern w:val="0"/>
                <w:sz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E46A1A" w:rsidRPr="009C666B" w:rsidRDefault="00E46A1A" w:rsidP="00E46A1A">
            <w:pPr>
              <w:widowControl/>
              <w:ind w:left="0" w:firstLine="0"/>
              <w:jc w:val="center"/>
              <w:rPr>
                <w:rFonts w:ascii="標楷體" w:eastAsia="標楷體" w:hAnsi="標楷體" w:cs="新細明體"/>
                <w:kern w:val="0"/>
                <w:szCs w:val="24"/>
              </w:rPr>
            </w:pPr>
            <w:r w:rsidRPr="009C666B">
              <w:rPr>
                <w:rFonts w:ascii="標楷體" w:eastAsia="標楷體" w:hAnsi="標楷體" w:cs="新細明體" w:hint="eastAsia"/>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E46A1A" w:rsidRPr="009C666B" w:rsidRDefault="00E46A1A" w:rsidP="00E46A1A">
            <w:pPr>
              <w:widowControl/>
              <w:ind w:left="0" w:firstLine="0"/>
              <w:jc w:val="center"/>
              <w:rPr>
                <w:rFonts w:ascii="標楷體" w:eastAsia="標楷體" w:hAnsi="標楷體" w:cs="新細明體"/>
                <w:kern w:val="0"/>
                <w:szCs w:val="24"/>
              </w:rPr>
            </w:pPr>
            <w:r w:rsidRPr="009C666B">
              <w:rPr>
                <w:rFonts w:ascii="標楷體" w:eastAsia="標楷體" w:hAnsi="標楷體" w:cs="新細明體" w:hint="eastAsia"/>
                <w:kern w:val="0"/>
                <w:szCs w:val="24"/>
              </w:rPr>
              <w:t>水上國小</w:t>
            </w:r>
          </w:p>
        </w:tc>
        <w:tc>
          <w:tcPr>
            <w:tcW w:w="2560" w:type="dxa"/>
            <w:tcBorders>
              <w:top w:val="nil"/>
              <w:left w:val="nil"/>
              <w:bottom w:val="single" w:sz="4" w:space="0" w:color="auto"/>
              <w:right w:val="single" w:sz="4" w:space="0" w:color="auto"/>
            </w:tcBorders>
            <w:shd w:val="clear" w:color="auto" w:fill="auto"/>
            <w:noWrap/>
            <w:vAlign w:val="center"/>
            <w:hideMark/>
          </w:tcPr>
          <w:p w:rsidR="00E46A1A" w:rsidRPr="009C666B" w:rsidRDefault="00E46A1A" w:rsidP="00E46A1A">
            <w:pPr>
              <w:widowControl/>
              <w:ind w:left="0" w:firstLine="0"/>
              <w:jc w:val="center"/>
              <w:rPr>
                <w:rFonts w:ascii="標楷體" w:eastAsia="標楷體" w:hAnsi="標楷體" w:cs="新細明體"/>
                <w:kern w:val="0"/>
                <w:szCs w:val="24"/>
              </w:rPr>
            </w:pPr>
            <w:r w:rsidRPr="009C666B">
              <w:rPr>
                <w:rFonts w:ascii="標楷體" w:eastAsia="標楷體" w:hAnsi="標楷體" w:cs="新細明體" w:hint="eastAsia"/>
                <w:kern w:val="0"/>
                <w:szCs w:val="24"/>
              </w:rPr>
              <w:t>陳志成教師</w:t>
            </w:r>
          </w:p>
        </w:tc>
      </w:tr>
    </w:tbl>
    <w:p w:rsidR="0054303D" w:rsidRPr="009C666B" w:rsidRDefault="0054303D" w:rsidP="0054303D">
      <w:pPr>
        <w:snapToGrid w:val="0"/>
        <w:ind w:left="0" w:firstLine="0"/>
        <w:rPr>
          <w:rFonts w:ascii="標楷體" w:eastAsia="標楷體" w:hAnsi="標楷體"/>
          <w:szCs w:val="24"/>
        </w:rPr>
      </w:pPr>
    </w:p>
    <w:sectPr w:rsidR="0054303D" w:rsidRPr="009C666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A8F" w:rsidRDefault="00A73A8F" w:rsidP="00E21F5B">
      <w:r>
        <w:separator/>
      </w:r>
    </w:p>
  </w:endnote>
  <w:endnote w:type="continuationSeparator" w:id="0">
    <w:p w:rsidR="00A73A8F" w:rsidRDefault="00A73A8F" w:rsidP="00E2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A8F" w:rsidRDefault="00A73A8F" w:rsidP="00E21F5B">
      <w:r>
        <w:separator/>
      </w:r>
    </w:p>
  </w:footnote>
  <w:footnote w:type="continuationSeparator" w:id="0">
    <w:p w:rsidR="00A73A8F" w:rsidRDefault="00A73A8F" w:rsidP="00E21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3D"/>
    <w:rsid w:val="00092B0A"/>
    <w:rsid w:val="001A673A"/>
    <w:rsid w:val="00281914"/>
    <w:rsid w:val="00306A44"/>
    <w:rsid w:val="003E4305"/>
    <w:rsid w:val="00436D53"/>
    <w:rsid w:val="0054303D"/>
    <w:rsid w:val="006A1D66"/>
    <w:rsid w:val="0073107A"/>
    <w:rsid w:val="00946AFC"/>
    <w:rsid w:val="009C666B"/>
    <w:rsid w:val="00A73A8F"/>
    <w:rsid w:val="00A8683C"/>
    <w:rsid w:val="00AC26FF"/>
    <w:rsid w:val="00B34C1A"/>
    <w:rsid w:val="00B56CD4"/>
    <w:rsid w:val="00B95381"/>
    <w:rsid w:val="00DA2529"/>
    <w:rsid w:val="00DA3BDB"/>
    <w:rsid w:val="00E21F5B"/>
    <w:rsid w:val="00E46A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0E8B6B-4BA0-429D-A3F4-DD482CD1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03D"/>
    <w:pPr>
      <w:widowControl w:val="0"/>
      <w:ind w:left="1276" w:hanging="56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F5B"/>
    <w:pPr>
      <w:tabs>
        <w:tab w:val="center" w:pos="4153"/>
        <w:tab w:val="right" w:pos="8306"/>
      </w:tabs>
      <w:snapToGrid w:val="0"/>
    </w:pPr>
    <w:rPr>
      <w:sz w:val="20"/>
      <w:szCs w:val="20"/>
    </w:rPr>
  </w:style>
  <w:style w:type="character" w:customStyle="1" w:styleId="a4">
    <w:name w:val="頁首 字元"/>
    <w:basedOn w:val="a0"/>
    <w:link w:val="a3"/>
    <w:uiPriority w:val="99"/>
    <w:rsid w:val="00E21F5B"/>
    <w:rPr>
      <w:sz w:val="20"/>
      <w:szCs w:val="20"/>
    </w:rPr>
  </w:style>
  <w:style w:type="paragraph" w:styleId="a5">
    <w:name w:val="footer"/>
    <w:basedOn w:val="a"/>
    <w:link w:val="a6"/>
    <w:uiPriority w:val="99"/>
    <w:unhideWhenUsed/>
    <w:rsid w:val="00E21F5B"/>
    <w:pPr>
      <w:tabs>
        <w:tab w:val="center" w:pos="4153"/>
        <w:tab w:val="right" w:pos="8306"/>
      </w:tabs>
      <w:snapToGrid w:val="0"/>
    </w:pPr>
    <w:rPr>
      <w:sz w:val="20"/>
      <w:szCs w:val="20"/>
    </w:rPr>
  </w:style>
  <w:style w:type="character" w:customStyle="1" w:styleId="a6">
    <w:name w:val="頁尾 字元"/>
    <w:basedOn w:val="a0"/>
    <w:link w:val="a5"/>
    <w:uiPriority w:val="99"/>
    <w:rsid w:val="00E21F5B"/>
    <w:rPr>
      <w:sz w:val="20"/>
      <w:szCs w:val="20"/>
    </w:rPr>
  </w:style>
  <w:style w:type="paragraph" w:styleId="a7">
    <w:name w:val="Balloon Text"/>
    <w:basedOn w:val="a"/>
    <w:link w:val="a8"/>
    <w:uiPriority w:val="99"/>
    <w:semiHidden/>
    <w:unhideWhenUsed/>
    <w:rsid w:val="00946AF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46A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dc:creator>
  <cp:keywords/>
  <dc:description/>
  <cp:lastModifiedBy>吳嘉玲</cp:lastModifiedBy>
  <cp:revision>3</cp:revision>
  <cp:lastPrinted>2018-07-02T06:49:00Z</cp:lastPrinted>
  <dcterms:created xsi:type="dcterms:W3CDTF">2018-07-02T07:03:00Z</dcterms:created>
  <dcterms:modified xsi:type="dcterms:W3CDTF">2018-07-02T07:04:00Z</dcterms:modified>
</cp:coreProperties>
</file>