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DC" w:rsidRPr="00C47EFF" w:rsidRDefault="009056DC" w:rsidP="003E19D4">
      <w:pPr>
        <w:ind w:left="4347" w:hangingChars="1357" w:hanging="4347"/>
        <w:jc w:val="center"/>
        <w:rPr>
          <w:rFonts w:ascii="標楷體" w:eastAsia="標楷體" w:hAnsi="標楷體"/>
          <w:b/>
          <w:sz w:val="32"/>
          <w:szCs w:val="32"/>
        </w:rPr>
      </w:pPr>
      <w:r w:rsidRPr="00C47EFF">
        <w:rPr>
          <w:rFonts w:ascii="標楷體" w:eastAsia="標楷體" w:hAnsi="標楷體" w:hint="eastAsia"/>
          <w:b/>
          <w:sz w:val="32"/>
          <w:szCs w:val="32"/>
        </w:rPr>
        <w:t>嘉義縣</w:t>
      </w:r>
      <w:r w:rsidRPr="00CF6CC5">
        <w:rPr>
          <w:rFonts w:ascii="Arial" w:eastAsia="標楷體" w:hAnsi="Arial" w:cs="Arial"/>
          <w:b/>
          <w:sz w:val="32"/>
          <w:szCs w:val="32"/>
        </w:rPr>
        <w:t>10</w:t>
      </w:r>
      <w:r w:rsidR="006F1D20">
        <w:rPr>
          <w:rFonts w:ascii="Arial" w:eastAsia="標楷體" w:hAnsi="Arial" w:cs="Arial"/>
          <w:b/>
          <w:sz w:val="32"/>
          <w:szCs w:val="32"/>
        </w:rPr>
        <w:t>7</w:t>
      </w:r>
      <w:r w:rsidRPr="00C47EFF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int="eastAsia"/>
          <w:b/>
          <w:color w:val="000000"/>
          <w:sz w:val="32"/>
          <w:szCs w:val="32"/>
        </w:rPr>
        <w:t>特殊教育研習</w:t>
      </w:r>
      <w:r>
        <w:rPr>
          <w:rFonts w:ascii="標楷體" w:eastAsia="標楷體"/>
          <w:b/>
          <w:color w:val="000000"/>
          <w:sz w:val="32"/>
          <w:szCs w:val="32"/>
        </w:rPr>
        <w:t>-</w:t>
      </w:r>
      <w:r w:rsidR="006F1D20">
        <w:rPr>
          <w:rFonts w:ascii="標楷體" w:eastAsia="標楷體" w:hint="eastAsia"/>
          <w:b/>
          <w:color w:val="000000"/>
          <w:sz w:val="32"/>
          <w:szCs w:val="32"/>
        </w:rPr>
        <w:t>認識</w:t>
      </w:r>
      <w:r>
        <w:rPr>
          <w:rFonts w:ascii="標楷體" w:eastAsia="標楷體" w:hint="eastAsia"/>
          <w:b/>
          <w:color w:val="000000"/>
          <w:sz w:val="32"/>
          <w:szCs w:val="32"/>
        </w:rPr>
        <w:t>情緒障礙學生</w:t>
      </w:r>
      <w:r w:rsidR="006F1D20">
        <w:rPr>
          <w:rFonts w:ascii="標楷體" w:eastAsia="標楷體" w:hint="eastAsia"/>
          <w:b/>
          <w:color w:val="000000"/>
          <w:sz w:val="32"/>
          <w:szCs w:val="32"/>
        </w:rPr>
        <w:t>行為</w:t>
      </w:r>
      <w:r>
        <w:rPr>
          <w:rFonts w:ascii="標楷體" w:eastAsia="標楷體" w:hint="eastAsia"/>
          <w:b/>
          <w:color w:val="000000"/>
          <w:sz w:val="32"/>
          <w:szCs w:val="32"/>
        </w:rPr>
        <w:t>介入輔導</w:t>
      </w:r>
      <w:r w:rsidR="006F1D20">
        <w:rPr>
          <w:rFonts w:ascii="標楷體" w:eastAsia="標楷體" w:hint="eastAsia"/>
          <w:b/>
          <w:color w:val="000000"/>
          <w:sz w:val="32"/>
          <w:szCs w:val="32"/>
        </w:rPr>
        <w:t>方案</w:t>
      </w:r>
    </w:p>
    <w:p w:rsidR="009056DC" w:rsidRPr="003E19D4" w:rsidRDefault="009056DC" w:rsidP="00B358FA">
      <w:pPr>
        <w:spacing w:line="48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</w:p>
    <w:p w:rsidR="009056DC" w:rsidRPr="008B0367" w:rsidRDefault="009056DC" w:rsidP="00603EAB">
      <w:pPr>
        <w:numPr>
          <w:ilvl w:val="0"/>
          <w:numId w:val="5"/>
        </w:num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依據：</w:t>
      </w:r>
    </w:p>
    <w:p w:rsidR="009056DC" w:rsidRDefault="009056DC" w:rsidP="008B0367">
      <w:pPr>
        <w:snapToGrid w:val="0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一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特殊教育法第</w:t>
      </w:r>
      <w:r w:rsidRPr="00CF6CC5">
        <w:rPr>
          <w:rFonts w:ascii="Arial" w:eastAsia="標楷體" w:hAnsi="Arial" w:cs="Arial"/>
          <w:color w:val="000000"/>
          <w:sz w:val="28"/>
          <w:szCs w:val="28"/>
        </w:rPr>
        <w:t>15</w:t>
      </w:r>
      <w:r>
        <w:rPr>
          <w:rFonts w:ascii="標楷體" w:eastAsia="標楷體" w:hAnsi="標楷體" w:hint="eastAsia"/>
          <w:color w:val="000000"/>
          <w:sz w:val="28"/>
          <w:szCs w:val="28"/>
        </w:rPr>
        <w:t>條。</w:t>
      </w:r>
    </w:p>
    <w:p w:rsidR="009056DC" w:rsidRPr="008B0367" w:rsidRDefault="009056DC" w:rsidP="008B0367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>
        <w:rPr>
          <w:rFonts w:eastAsia="標楷體" w:hint="eastAsia"/>
          <w:color w:val="000000"/>
          <w:sz w:val="28"/>
          <w:szCs w:val="28"/>
        </w:rPr>
        <w:t>二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Pr="00CF6CC5">
        <w:rPr>
          <w:rFonts w:ascii="Arial" w:eastAsia="標楷體" w:hAnsi="Arial" w:cs="Arial"/>
          <w:color w:val="000000"/>
          <w:sz w:val="28"/>
          <w:szCs w:val="28"/>
        </w:rPr>
        <w:t>10</w:t>
      </w:r>
      <w:r w:rsidR="006F1D20">
        <w:rPr>
          <w:rFonts w:ascii="Arial" w:eastAsia="標楷體" w:hAnsi="Arial" w:cs="Arial"/>
          <w:color w:val="000000"/>
          <w:sz w:val="28"/>
          <w:szCs w:val="28"/>
        </w:rPr>
        <w:t>7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年度特殊教育</w:t>
      </w:r>
      <w:r>
        <w:rPr>
          <w:rFonts w:ascii="標楷體" w:eastAsia="標楷體" w:hAnsi="標楷體" w:hint="eastAsia"/>
          <w:color w:val="000000"/>
          <w:sz w:val="28"/>
          <w:szCs w:val="28"/>
        </w:rPr>
        <w:t>工作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計畫。</w:t>
      </w:r>
    </w:p>
    <w:p w:rsidR="009056DC" w:rsidRDefault="009056DC" w:rsidP="00603EAB">
      <w:pPr>
        <w:snapToGrid w:val="0"/>
        <w:spacing w:beforeLines="50" w:before="120" w:afterLines="50" w:after="12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Ansi="標楷體" w:hint="eastAsia"/>
          <w:color w:val="000000"/>
          <w:sz w:val="28"/>
          <w:szCs w:val="28"/>
        </w:rPr>
        <w:t>、</w:t>
      </w:r>
      <w:r>
        <w:rPr>
          <w:rFonts w:eastAsia="標楷體" w:hAnsi="標楷體" w:hint="eastAsia"/>
          <w:color w:val="000000"/>
          <w:sz w:val="28"/>
          <w:szCs w:val="28"/>
        </w:rPr>
        <w:t>目的：</w:t>
      </w:r>
    </w:p>
    <w:p w:rsidR="009056DC" w:rsidRPr="006F1D20" w:rsidRDefault="00B115A4" w:rsidP="006F1D20">
      <w:pPr>
        <w:snapToGrid w:val="0"/>
        <w:spacing w:line="360" w:lineRule="auto"/>
        <w:ind w:leftChars="216" w:left="518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1B4A0E">
        <w:rPr>
          <w:rFonts w:ascii="標楷體" w:eastAsia="標楷體" w:hAnsi="標楷體" w:hint="eastAsia"/>
          <w:sz w:val="28"/>
          <w:szCs w:val="28"/>
        </w:rPr>
        <w:t>提供</w:t>
      </w:r>
      <w:r>
        <w:rPr>
          <w:rFonts w:ascii="標楷體" w:eastAsia="標楷體" w:hAnsi="標楷體" w:hint="eastAsia"/>
          <w:sz w:val="28"/>
          <w:szCs w:val="28"/>
        </w:rPr>
        <w:t>教師對情緒行為障礙學生</w:t>
      </w:r>
      <w:r w:rsidRPr="001B4A0E">
        <w:rPr>
          <w:rFonts w:ascii="標楷體" w:eastAsia="標楷體" w:hAnsi="標楷體" w:hint="eastAsia"/>
          <w:sz w:val="28"/>
          <w:szCs w:val="28"/>
        </w:rPr>
        <w:t>適切的輔導策略</w:t>
      </w:r>
      <w:r>
        <w:rPr>
          <w:rFonts w:ascii="標楷體" w:eastAsia="標楷體" w:hAnsi="標楷體" w:hint="eastAsia"/>
          <w:sz w:val="28"/>
          <w:szCs w:val="28"/>
        </w:rPr>
        <w:t>及實務經驗</w:t>
      </w:r>
      <w:r w:rsidRPr="001B4A0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藉</w:t>
      </w:r>
      <w:r w:rsidRPr="00001EE1">
        <w:rPr>
          <w:rFonts w:ascii="標楷體" w:eastAsia="標楷體" w:hAnsi="標楷體" w:hint="eastAsia"/>
          <w:color w:val="000000"/>
          <w:sz w:val="28"/>
          <w:szCs w:val="28"/>
        </w:rPr>
        <w:t>以提昇教師對學生問題行為分析</w:t>
      </w:r>
      <w:r w:rsidR="006F1D20">
        <w:rPr>
          <w:rFonts w:ascii="標楷體" w:eastAsia="標楷體" w:hAnsi="標楷體" w:hint="eastAsia"/>
          <w:color w:val="000000"/>
          <w:sz w:val="28"/>
          <w:szCs w:val="28"/>
        </w:rPr>
        <w:t>能力</w:t>
      </w:r>
      <w:r w:rsidRPr="00001EE1">
        <w:rPr>
          <w:rFonts w:ascii="標楷體" w:eastAsia="標楷體" w:hAnsi="標楷體" w:hint="eastAsia"/>
          <w:color w:val="000000"/>
          <w:sz w:val="28"/>
          <w:szCs w:val="28"/>
        </w:rPr>
        <w:t>及社會技巧</w:t>
      </w:r>
      <w:r w:rsidR="006F1D20">
        <w:rPr>
          <w:rFonts w:ascii="標楷體" w:eastAsia="標楷體" w:hAnsi="標楷體" w:hint="eastAsia"/>
          <w:color w:val="000000"/>
          <w:sz w:val="28"/>
          <w:szCs w:val="28"/>
        </w:rPr>
        <w:t>課程認識</w:t>
      </w:r>
      <w:r w:rsidRPr="00001EE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056DC" w:rsidRPr="00040559" w:rsidRDefault="009056DC" w:rsidP="00603EAB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 w:hAnsi="標楷體" w:hint="eastAsia"/>
          <w:color w:val="000000"/>
          <w:sz w:val="28"/>
          <w:szCs w:val="28"/>
        </w:rPr>
        <w:t>三、辦理單位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9056DC" w:rsidRPr="00040559" w:rsidRDefault="009056DC" w:rsidP="0025059E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一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主辦單位：嘉義縣政府</w:t>
      </w:r>
    </w:p>
    <w:p w:rsidR="009056DC" w:rsidRDefault="009056DC" w:rsidP="00AE0011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eastAsia="標楷體" w:hAnsi="標楷體" w:hint="eastAsia"/>
          <w:color w:val="000000"/>
          <w:sz w:val="28"/>
          <w:szCs w:val="28"/>
        </w:rPr>
        <w:t>承辦學校：</w:t>
      </w:r>
      <w:r>
        <w:rPr>
          <w:rFonts w:eastAsia="標楷體" w:hAnsi="標楷體" w:hint="eastAsia"/>
          <w:color w:val="000000"/>
          <w:sz w:val="28"/>
          <w:szCs w:val="28"/>
        </w:rPr>
        <w:t>嘉義縣太保市太保</w:t>
      </w:r>
      <w:r w:rsidRPr="00040559">
        <w:rPr>
          <w:rFonts w:eastAsia="標楷體" w:hAnsi="標楷體" w:hint="eastAsia"/>
          <w:color w:val="000000"/>
          <w:sz w:val="28"/>
          <w:szCs w:val="28"/>
        </w:rPr>
        <w:t>國</w:t>
      </w:r>
      <w:r>
        <w:rPr>
          <w:rFonts w:eastAsia="標楷體" w:hAnsi="標楷體" w:hint="eastAsia"/>
          <w:color w:val="000000"/>
          <w:sz w:val="28"/>
          <w:szCs w:val="28"/>
        </w:rPr>
        <w:t>民小學</w:t>
      </w:r>
    </w:p>
    <w:p w:rsidR="009056DC" w:rsidRDefault="009056DC" w:rsidP="00603EAB">
      <w:pPr>
        <w:snapToGrid w:val="0"/>
        <w:spacing w:beforeLines="50" w:before="120" w:afterLines="50" w:after="120"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四、參加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對象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本縣國中小特教教師及情障學生輔導教師或個案管理人，限額</w:t>
      </w:r>
      <w:r w:rsidR="006F1D20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6F1D20">
        <w:rPr>
          <w:rFonts w:ascii="標楷體" w:eastAsia="標楷體" w:hAnsi="標楷體"/>
          <w:color w:val="000000"/>
          <w:sz w:val="28"/>
          <w:szCs w:val="28"/>
        </w:rPr>
        <w:t>00</w:t>
      </w:r>
    </w:p>
    <w:p w:rsidR="009056DC" w:rsidRDefault="009056DC" w:rsidP="00603EAB">
      <w:pPr>
        <w:snapToGrid w:val="0"/>
        <w:spacing w:beforeLines="50" w:before="120" w:afterLines="50" w:after="120"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名，以報名順序，額滿為止。</w:t>
      </w:r>
    </w:p>
    <w:p w:rsidR="009056DC" w:rsidRPr="00CF6CC5" w:rsidRDefault="009056DC" w:rsidP="00603EAB">
      <w:pPr>
        <w:spacing w:beforeLines="50" w:before="120" w:afterLines="100" w:after="240" w:line="460" w:lineRule="exact"/>
        <w:rPr>
          <w:rFonts w:ascii="Arial" w:eastAsia="標楷體" w:hAnsi="Arial" w:cs="Arial"/>
          <w:sz w:val="28"/>
          <w:szCs w:val="28"/>
        </w:rPr>
      </w:pP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五、研習時間：</w:t>
      </w:r>
      <w:r w:rsidRPr="00CF6CC5">
        <w:rPr>
          <w:rFonts w:ascii="Arial" w:eastAsia="標楷體" w:hAnsi="Arial" w:cs="Arial"/>
          <w:color w:val="000000"/>
          <w:sz w:val="28"/>
          <w:szCs w:val="28"/>
        </w:rPr>
        <w:t>10</w:t>
      </w:r>
      <w:r w:rsidR="006F1D20">
        <w:rPr>
          <w:rFonts w:ascii="Arial" w:eastAsia="標楷體" w:hAnsi="Arial" w:cs="Arial"/>
          <w:color w:val="000000"/>
          <w:sz w:val="28"/>
          <w:szCs w:val="28"/>
        </w:rPr>
        <w:t>7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年</w:t>
      </w:r>
      <w:r>
        <w:rPr>
          <w:rFonts w:ascii="Arial" w:eastAsia="標楷體" w:hAnsi="標楷體" w:cs="Arial"/>
          <w:color w:val="000000"/>
          <w:sz w:val="28"/>
          <w:szCs w:val="28"/>
        </w:rPr>
        <w:t>8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月</w:t>
      </w:r>
      <w:r w:rsidR="005F53E2">
        <w:rPr>
          <w:rFonts w:ascii="Arial" w:eastAsia="標楷體" w:hAnsi="標楷體" w:cs="Arial"/>
          <w:color w:val="000000"/>
          <w:sz w:val="28"/>
          <w:szCs w:val="28"/>
        </w:rPr>
        <w:t>7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日（星期</w:t>
      </w:r>
      <w:r w:rsidR="005F53E2">
        <w:rPr>
          <w:rFonts w:ascii="Arial" w:eastAsia="標楷體" w:hAnsi="標楷體" w:cs="Arial" w:hint="eastAsia"/>
          <w:color w:val="000000"/>
          <w:sz w:val="28"/>
          <w:szCs w:val="28"/>
        </w:rPr>
        <w:t>二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）</w:t>
      </w:r>
      <w:r>
        <w:rPr>
          <w:rFonts w:ascii="Arial" w:eastAsia="標楷體" w:hAnsi="標楷體" w:cs="Arial"/>
          <w:color w:val="000000"/>
          <w:sz w:val="28"/>
          <w:szCs w:val="28"/>
        </w:rPr>
        <w:t>8</w:t>
      </w:r>
      <w:r w:rsidRPr="00CF6CC5">
        <w:rPr>
          <w:rFonts w:ascii="Arial" w:eastAsia="標楷體" w:hAnsi="標楷體" w:cs="Arial" w:hint="eastAsia"/>
          <w:sz w:val="28"/>
          <w:szCs w:val="28"/>
        </w:rPr>
        <w:t>：</w:t>
      </w:r>
      <w:r w:rsidRPr="00CF6CC5">
        <w:rPr>
          <w:rFonts w:ascii="Arial" w:eastAsia="標楷體" w:hAnsi="Arial" w:cs="Arial"/>
          <w:sz w:val="28"/>
          <w:szCs w:val="28"/>
        </w:rPr>
        <w:t>30</w:t>
      </w:r>
      <w:r w:rsidRPr="00CF6CC5">
        <w:rPr>
          <w:rFonts w:ascii="Arial" w:eastAsia="標楷體" w:hAnsi="標楷體" w:cs="Arial" w:hint="eastAsia"/>
          <w:sz w:val="28"/>
          <w:szCs w:val="28"/>
        </w:rPr>
        <w:t>～</w:t>
      </w:r>
      <w:r>
        <w:rPr>
          <w:rFonts w:ascii="Arial" w:eastAsia="標楷體" w:hAnsi="Arial" w:cs="Arial"/>
          <w:sz w:val="28"/>
          <w:szCs w:val="28"/>
        </w:rPr>
        <w:t>16</w:t>
      </w:r>
      <w:r w:rsidRPr="00CF6CC5">
        <w:rPr>
          <w:rFonts w:ascii="Arial" w:eastAsia="標楷體" w:hAnsi="標楷體" w:cs="Arial" w:hint="eastAsia"/>
          <w:sz w:val="28"/>
          <w:szCs w:val="28"/>
        </w:rPr>
        <w:t>：</w:t>
      </w:r>
      <w:r>
        <w:rPr>
          <w:rFonts w:ascii="Arial" w:eastAsia="標楷體" w:hAnsi="標楷體" w:cs="Arial"/>
          <w:sz w:val="28"/>
          <w:szCs w:val="28"/>
        </w:rPr>
        <w:t>2</w:t>
      </w:r>
      <w:r w:rsidRPr="00CF6CC5">
        <w:rPr>
          <w:rFonts w:ascii="Arial" w:eastAsia="標楷體" w:hAnsi="Arial" w:cs="Arial"/>
          <w:sz w:val="28"/>
          <w:szCs w:val="28"/>
        </w:rPr>
        <w:t>0</w:t>
      </w:r>
    </w:p>
    <w:p w:rsidR="009056DC" w:rsidRPr="00040559" w:rsidRDefault="009056DC" w:rsidP="00603EAB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、研習地點</w:t>
      </w:r>
      <w:r w:rsidRPr="00040559">
        <w:rPr>
          <w:rFonts w:ascii="標楷體" w:eastAsia="標楷體" w:hAnsi="標楷體"/>
          <w:color w:val="000000"/>
          <w:sz w:val="28"/>
          <w:szCs w:val="28"/>
        </w:rPr>
        <w:t xml:space="preserve"> :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本縣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創新學院</w:t>
      </w:r>
      <w:r w:rsidR="006F1D20">
        <w:rPr>
          <w:rFonts w:ascii="標楷體" w:eastAsia="標楷體" w:hAnsi="標楷體" w:hint="eastAsia"/>
          <w:color w:val="000000"/>
          <w:sz w:val="28"/>
          <w:szCs w:val="28"/>
        </w:rPr>
        <w:t>101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教室</w:t>
      </w:r>
    </w:p>
    <w:p w:rsidR="009056DC" w:rsidRDefault="009056DC" w:rsidP="00603EAB">
      <w:pPr>
        <w:pStyle w:val="Default"/>
        <w:spacing w:beforeLines="50" w:before="120" w:afterLines="50" w:after="120"/>
      </w:pPr>
      <w:r>
        <w:rPr>
          <w:rFonts w:hAnsi="標楷體" w:hint="eastAsia"/>
          <w:sz w:val="28"/>
          <w:szCs w:val="28"/>
        </w:rPr>
        <w:t>七</w:t>
      </w:r>
      <w:r w:rsidRPr="00040559">
        <w:rPr>
          <w:rFonts w:hAnsi="標楷體" w:hint="eastAsia"/>
          <w:sz w:val="28"/>
          <w:szCs w:val="28"/>
        </w:rPr>
        <w:t>、研習報名</w:t>
      </w:r>
      <w:r w:rsidRPr="00040559">
        <w:rPr>
          <w:rFonts w:hAnsi="標楷體"/>
          <w:sz w:val="28"/>
          <w:szCs w:val="28"/>
        </w:rPr>
        <w:t xml:space="preserve"> :</w:t>
      </w:r>
      <w:r w:rsidRPr="0025059E">
        <w:t xml:space="preserve"> </w:t>
      </w:r>
    </w:p>
    <w:p w:rsidR="009056DC" w:rsidRDefault="009056DC" w:rsidP="009E15CE">
      <w:pPr>
        <w:pStyle w:val="Default"/>
        <w:spacing w:line="360" w:lineRule="auto"/>
        <w:ind w:leftChars="234" w:left="562"/>
      </w:pPr>
      <w:r w:rsidRPr="0025059E">
        <w:rPr>
          <w:rFonts w:hAnsi="標楷體" w:hint="eastAsia"/>
          <w:sz w:val="28"/>
          <w:szCs w:val="28"/>
        </w:rPr>
        <w:t>請</w:t>
      </w:r>
      <w:r>
        <w:rPr>
          <w:rFonts w:hAnsi="標楷體" w:hint="eastAsia"/>
          <w:sz w:val="28"/>
          <w:szCs w:val="28"/>
        </w:rPr>
        <w:t>於</w:t>
      </w:r>
      <w:r>
        <w:rPr>
          <w:rFonts w:hAnsi="標楷體"/>
          <w:sz w:val="28"/>
          <w:szCs w:val="28"/>
        </w:rPr>
        <w:t>10</w:t>
      </w:r>
      <w:r w:rsidR="006F1D20">
        <w:rPr>
          <w:rFonts w:hAnsi="標楷體"/>
          <w:sz w:val="28"/>
          <w:szCs w:val="28"/>
        </w:rPr>
        <w:t>7</w:t>
      </w:r>
      <w:r>
        <w:rPr>
          <w:rFonts w:hAnsi="標楷體" w:hint="eastAsia"/>
          <w:sz w:val="28"/>
          <w:szCs w:val="28"/>
        </w:rPr>
        <w:t>年</w:t>
      </w:r>
      <w:r w:rsidR="006F1D20">
        <w:rPr>
          <w:rFonts w:hAnsi="標楷體" w:hint="eastAsia"/>
          <w:sz w:val="28"/>
          <w:szCs w:val="28"/>
        </w:rPr>
        <w:t>8</w:t>
      </w:r>
      <w:r>
        <w:rPr>
          <w:rFonts w:hAnsi="標楷體" w:hint="eastAsia"/>
          <w:sz w:val="28"/>
          <w:szCs w:val="28"/>
        </w:rPr>
        <w:t>月</w:t>
      </w:r>
      <w:r w:rsidR="006F1D20">
        <w:rPr>
          <w:rFonts w:hAnsi="標楷體" w:hint="eastAsia"/>
          <w:sz w:val="28"/>
          <w:szCs w:val="28"/>
        </w:rPr>
        <w:t>1</w:t>
      </w:r>
      <w:r>
        <w:rPr>
          <w:rFonts w:hAnsi="標楷體" w:hint="eastAsia"/>
          <w:sz w:val="28"/>
          <w:szCs w:val="28"/>
        </w:rPr>
        <w:t>日前</w:t>
      </w:r>
      <w:r w:rsidRPr="0025059E">
        <w:rPr>
          <w:rFonts w:hAnsi="標楷體" w:hint="eastAsia"/>
          <w:sz w:val="28"/>
          <w:szCs w:val="28"/>
        </w:rPr>
        <w:t>逕至「教育部特殊教育通報網」</w:t>
      </w:r>
      <w:r w:rsidRPr="0025059E">
        <w:rPr>
          <w:rFonts w:hAnsi="標楷體" w:cs="Times New Roman" w:hint="eastAsia"/>
          <w:sz w:val="28"/>
          <w:szCs w:val="28"/>
        </w:rPr>
        <w:t>→</w:t>
      </w:r>
      <w:r w:rsidRPr="0025059E">
        <w:rPr>
          <w:rFonts w:hAnsi="標楷體" w:hint="eastAsia"/>
          <w:sz w:val="28"/>
          <w:szCs w:val="28"/>
        </w:rPr>
        <w:t>「教師研習」</w:t>
      </w:r>
      <w:r w:rsidRPr="0025059E">
        <w:rPr>
          <w:rFonts w:hAnsi="標楷體" w:cs="Times New Roman" w:hint="eastAsia"/>
          <w:sz w:val="28"/>
          <w:szCs w:val="28"/>
        </w:rPr>
        <w:t>→</w:t>
      </w:r>
      <w:r w:rsidRPr="0025059E">
        <w:rPr>
          <w:rFonts w:hAnsi="標楷體" w:hint="eastAsia"/>
          <w:sz w:val="28"/>
          <w:szCs w:val="28"/>
        </w:rPr>
        <w:t>「縣市特教研習」項下完成網路報名程序</w:t>
      </w:r>
      <w:r>
        <w:rPr>
          <w:rFonts w:hAnsi="標楷體" w:hint="eastAsia"/>
          <w:sz w:val="28"/>
          <w:szCs w:val="28"/>
        </w:rPr>
        <w:t>，網址：</w:t>
      </w:r>
      <w:r w:rsidRPr="0025059E">
        <w:rPr>
          <w:rFonts w:hAnsi="標楷體" w:cs="Times New Roman"/>
          <w:sz w:val="28"/>
          <w:szCs w:val="28"/>
        </w:rPr>
        <w:t>http://www.set.edu.tw</w:t>
      </w:r>
      <w:r w:rsidRPr="0025059E">
        <w:rPr>
          <w:rFonts w:hAnsi="標楷體" w:hint="eastAsia"/>
          <w:sz w:val="28"/>
          <w:szCs w:val="28"/>
        </w:rPr>
        <w:t>。</w:t>
      </w:r>
    </w:p>
    <w:p w:rsidR="009056DC" w:rsidRPr="00040559" w:rsidRDefault="009056DC" w:rsidP="00603EAB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、研習內</w:t>
      </w:r>
      <w:r>
        <w:rPr>
          <w:rFonts w:ascii="標楷體" w:eastAsia="標楷體" w:hAnsi="標楷體" w:hint="eastAsia"/>
          <w:color w:val="000000"/>
          <w:sz w:val="28"/>
          <w:szCs w:val="28"/>
        </w:rPr>
        <w:t>容：如課程表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9056DC" w:rsidRPr="00040559" w:rsidRDefault="009056DC" w:rsidP="00603EAB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九、經費概算：由教育部補助款支應。</w:t>
      </w:r>
    </w:p>
    <w:p w:rsidR="009056DC" w:rsidRPr="00B358FA" w:rsidRDefault="009056DC" w:rsidP="00603EAB">
      <w:pPr>
        <w:snapToGrid w:val="0"/>
        <w:spacing w:beforeLines="50" w:before="120" w:afterLines="50" w:after="120"/>
        <w:rPr>
          <w:rFonts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040559">
        <w:rPr>
          <w:rFonts w:eastAsia="標楷體" w:hAnsi="標楷體" w:hint="eastAsia"/>
          <w:color w:val="000000"/>
          <w:sz w:val="28"/>
          <w:szCs w:val="28"/>
        </w:rPr>
        <w:t>參與研習人員核予公假登記並核發</w:t>
      </w:r>
      <w:r>
        <w:rPr>
          <w:rFonts w:ascii="Arial" w:eastAsia="標楷體" w:hAnsi="Arial" w:cs="Arial"/>
          <w:color w:val="000000"/>
          <w:sz w:val="28"/>
          <w:szCs w:val="28"/>
        </w:rPr>
        <w:t>6</w:t>
      </w:r>
      <w:r w:rsidRPr="00040559">
        <w:rPr>
          <w:rFonts w:eastAsia="標楷體" w:hAnsi="標楷體" w:hint="eastAsia"/>
          <w:color w:val="000000"/>
          <w:sz w:val="28"/>
          <w:szCs w:val="28"/>
        </w:rPr>
        <w:t>小時研習時數。</w:t>
      </w:r>
    </w:p>
    <w:p w:rsidR="009056DC" w:rsidRPr="00040559" w:rsidRDefault="009056DC" w:rsidP="00603EAB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十一、</w:t>
      </w:r>
      <w:r w:rsidRPr="00040559">
        <w:rPr>
          <w:rFonts w:eastAsia="標楷體" w:hAnsi="標楷體" w:hint="eastAsia"/>
          <w:color w:val="000000"/>
          <w:sz w:val="28"/>
          <w:szCs w:val="28"/>
        </w:rPr>
        <w:t>承辦研習工作人員於活動結束後依相關規定核予敘獎。</w:t>
      </w:r>
    </w:p>
    <w:p w:rsidR="009056DC" w:rsidRPr="00040559" w:rsidRDefault="009056DC" w:rsidP="00603EAB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 w:hAnsi="標楷體" w:hint="eastAsia"/>
          <w:color w:val="000000"/>
          <w:sz w:val="28"/>
          <w:szCs w:val="28"/>
        </w:rPr>
        <w:t>十</w:t>
      </w:r>
      <w:r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Ansi="標楷體" w:hint="eastAsia"/>
          <w:color w:val="000000"/>
          <w:sz w:val="28"/>
          <w:szCs w:val="28"/>
        </w:rPr>
        <w:t>、本計畫奉核</w:t>
      </w:r>
      <w:r>
        <w:rPr>
          <w:rFonts w:eastAsia="標楷體" w:hAnsi="標楷體" w:hint="eastAsia"/>
          <w:color w:val="000000"/>
          <w:sz w:val="28"/>
          <w:szCs w:val="28"/>
        </w:rPr>
        <w:t>可</w:t>
      </w:r>
      <w:r w:rsidRPr="00040559">
        <w:rPr>
          <w:rFonts w:eastAsia="標楷體" w:hAnsi="標楷體" w:hint="eastAsia"/>
          <w:color w:val="000000"/>
          <w:sz w:val="28"/>
          <w:szCs w:val="28"/>
        </w:rPr>
        <w:t>後實施，修正時亦同。</w:t>
      </w:r>
    </w:p>
    <w:p w:rsidR="009056DC" w:rsidRDefault="009056DC" w:rsidP="00603EAB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9056DC" w:rsidRDefault="009056DC" w:rsidP="00603EAB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9056DC" w:rsidRDefault="009056DC" w:rsidP="00603EAB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9056DC" w:rsidRDefault="009056DC" w:rsidP="00603EAB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9056DC" w:rsidRDefault="009056DC" w:rsidP="00603EAB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9056DC" w:rsidRPr="00AE0011" w:rsidRDefault="009056DC" w:rsidP="00603EAB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9056DC" w:rsidRPr="00040559" w:rsidRDefault="009056DC" w:rsidP="00603EAB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（附件一</w:t>
      </w:r>
      <w:r w:rsidRPr="00040559">
        <w:rPr>
          <w:rFonts w:eastAsia="標楷體" w:hint="eastAsia"/>
          <w:color w:val="000000"/>
          <w:sz w:val="28"/>
          <w:szCs w:val="28"/>
        </w:rPr>
        <w:t>）課程表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3969"/>
        <w:gridCol w:w="2526"/>
      </w:tblGrid>
      <w:tr w:rsidR="00B115A4" w:rsidRPr="00B115A4" w:rsidTr="00B115A4">
        <w:trPr>
          <w:jc w:val="center"/>
        </w:trPr>
        <w:tc>
          <w:tcPr>
            <w:tcW w:w="1842" w:type="dxa"/>
            <w:vAlign w:val="center"/>
          </w:tcPr>
          <w:p w:rsidR="00B115A4" w:rsidRPr="006E68AB" w:rsidRDefault="00B115A4" w:rsidP="00C2451D">
            <w:pPr>
              <w:jc w:val="center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:rsidR="00B115A4" w:rsidRPr="006E68AB" w:rsidRDefault="00B115A4" w:rsidP="00C2451D">
            <w:pPr>
              <w:jc w:val="center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2526" w:type="dxa"/>
            <w:vAlign w:val="center"/>
          </w:tcPr>
          <w:p w:rsidR="00B115A4" w:rsidRPr="006E68AB" w:rsidRDefault="00B115A4" w:rsidP="00C2451D">
            <w:pPr>
              <w:jc w:val="center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主講人</w:t>
            </w:r>
          </w:p>
        </w:tc>
      </w:tr>
      <w:tr w:rsidR="00B115A4" w:rsidRPr="00B115A4" w:rsidTr="00B115A4">
        <w:trPr>
          <w:trHeight w:val="302"/>
          <w:jc w:val="center"/>
        </w:trPr>
        <w:tc>
          <w:tcPr>
            <w:tcW w:w="1842" w:type="dxa"/>
            <w:vAlign w:val="center"/>
          </w:tcPr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08：30</w:t>
            </w:r>
          </w:p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08：50</w:t>
            </w:r>
          </w:p>
        </w:tc>
        <w:tc>
          <w:tcPr>
            <w:tcW w:w="3969" w:type="dxa"/>
            <w:vAlign w:val="center"/>
          </w:tcPr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2526" w:type="dxa"/>
            <w:vAlign w:val="center"/>
          </w:tcPr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太保國小</w:t>
            </w:r>
          </w:p>
        </w:tc>
      </w:tr>
      <w:tr w:rsidR="00B115A4" w:rsidRPr="00B115A4" w:rsidTr="00B115A4">
        <w:trPr>
          <w:jc w:val="center"/>
        </w:trPr>
        <w:tc>
          <w:tcPr>
            <w:tcW w:w="1842" w:type="dxa"/>
            <w:vAlign w:val="center"/>
          </w:tcPr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08：50</w:t>
            </w:r>
          </w:p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09：00</w:t>
            </w:r>
          </w:p>
        </w:tc>
        <w:tc>
          <w:tcPr>
            <w:tcW w:w="3969" w:type="dxa"/>
            <w:vAlign w:val="center"/>
          </w:tcPr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始業式</w:t>
            </w:r>
          </w:p>
        </w:tc>
        <w:tc>
          <w:tcPr>
            <w:tcW w:w="2526" w:type="dxa"/>
            <w:vAlign w:val="center"/>
          </w:tcPr>
          <w:p w:rsidR="00B115A4" w:rsidRPr="006E68AB" w:rsidRDefault="00B115A4" w:rsidP="00B115A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教育處</w:t>
            </w:r>
          </w:p>
          <w:p w:rsidR="00B115A4" w:rsidRPr="006E68AB" w:rsidRDefault="00B115A4" w:rsidP="00B115A4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王建龍處長</w:t>
            </w:r>
          </w:p>
        </w:tc>
      </w:tr>
      <w:tr w:rsidR="00B115A4" w:rsidRPr="00B115A4" w:rsidTr="00B115A4">
        <w:trPr>
          <w:jc w:val="center"/>
        </w:trPr>
        <w:tc>
          <w:tcPr>
            <w:tcW w:w="1842" w:type="dxa"/>
            <w:vAlign w:val="center"/>
          </w:tcPr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09：00</w:t>
            </w:r>
          </w:p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10：30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問題行為功能評量的概念</w:t>
            </w:r>
          </w:p>
        </w:tc>
        <w:tc>
          <w:tcPr>
            <w:tcW w:w="2526" w:type="dxa"/>
            <w:vAlign w:val="center"/>
          </w:tcPr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高師大 特教系</w:t>
            </w:r>
          </w:p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蔡明富教授</w:t>
            </w:r>
          </w:p>
        </w:tc>
      </w:tr>
      <w:tr w:rsidR="00B115A4" w:rsidRPr="00B115A4" w:rsidTr="00B115A4">
        <w:trPr>
          <w:jc w:val="center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10：30</w:t>
            </w:r>
          </w:p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10：40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休息一下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vAlign w:val="center"/>
          </w:tcPr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太保國小</w:t>
            </w:r>
          </w:p>
        </w:tc>
      </w:tr>
      <w:tr w:rsidR="00B115A4" w:rsidRPr="00B115A4" w:rsidTr="00B115A4">
        <w:trPr>
          <w:jc w:val="center"/>
        </w:trPr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10：40</w:t>
            </w:r>
          </w:p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12：10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4步驟學會問題行為分析─</w:t>
            </w:r>
          </w:p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問題行為功能評量實務分享</w:t>
            </w:r>
          </w:p>
        </w:tc>
        <w:tc>
          <w:tcPr>
            <w:tcW w:w="2526" w:type="dxa"/>
            <w:tcBorders>
              <w:bottom w:val="double" w:sz="4" w:space="0" w:color="auto"/>
            </w:tcBorders>
            <w:vAlign w:val="center"/>
          </w:tcPr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高師大 特教系</w:t>
            </w:r>
          </w:p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蔡明富教授</w:t>
            </w:r>
          </w:p>
        </w:tc>
      </w:tr>
      <w:tr w:rsidR="00B115A4" w:rsidRPr="00B115A4" w:rsidTr="00B115A4">
        <w:trPr>
          <w:jc w:val="center"/>
        </w:trPr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12：10</w:t>
            </w:r>
          </w:p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13：00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午餐時間</w:t>
            </w:r>
          </w:p>
        </w:tc>
        <w:tc>
          <w:tcPr>
            <w:tcW w:w="2526" w:type="dxa"/>
            <w:tcBorders>
              <w:top w:val="double" w:sz="4" w:space="0" w:color="auto"/>
            </w:tcBorders>
            <w:vAlign w:val="center"/>
          </w:tcPr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太保國小</w:t>
            </w:r>
          </w:p>
        </w:tc>
      </w:tr>
      <w:tr w:rsidR="00B115A4" w:rsidRPr="00B115A4" w:rsidTr="00B115A4">
        <w:trPr>
          <w:jc w:val="center"/>
        </w:trPr>
        <w:tc>
          <w:tcPr>
            <w:tcW w:w="1842" w:type="dxa"/>
            <w:vAlign w:val="center"/>
          </w:tcPr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13：00</w:t>
            </w:r>
          </w:p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14：30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15A4" w:rsidRPr="006E68AB" w:rsidRDefault="00B115A4" w:rsidP="00C93390">
            <w:pPr>
              <w:pStyle w:val="ad"/>
              <w:ind w:leftChars="0" w:left="0"/>
              <w:jc w:val="center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  <w:t>ADHD</w:t>
            </w:r>
            <w:r w:rsidRPr="006E68AB"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學生的</w:t>
            </w:r>
            <w:r w:rsidR="006F1D20" w:rsidRPr="006E68AB"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社會技巧課程</w:t>
            </w:r>
          </w:p>
        </w:tc>
        <w:tc>
          <w:tcPr>
            <w:tcW w:w="2526" w:type="dxa"/>
            <w:vAlign w:val="center"/>
          </w:tcPr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高師大 特教系</w:t>
            </w:r>
          </w:p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蔡明富教授</w:t>
            </w:r>
          </w:p>
        </w:tc>
      </w:tr>
      <w:tr w:rsidR="00B115A4" w:rsidRPr="00B115A4" w:rsidTr="00B115A4">
        <w:trPr>
          <w:jc w:val="center"/>
        </w:trPr>
        <w:tc>
          <w:tcPr>
            <w:tcW w:w="1842" w:type="dxa"/>
            <w:vAlign w:val="center"/>
          </w:tcPr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14：30</w:t>
            </w:r>
          </w:p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14：40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休息一下</w:t>
            </w:r>
          </w:p>
        </w:tc>
        <w:tc>
          <w:tcPr>
            <w:tcW w:w="2526" w:type="dxa"/>
            <w:vAlign w:val="center"/>
          </w:tcPr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太保國小</w:t>
            </w:r>
          </w:p>
        </w:tc>
      </w:tr>
      <w:tr w:rsidR="00B115A4" w:rsidRPr="00B115A4" w:rsidTr="00B115A4">
        <w:trPr>
          <w:jc w:val="center"/>
        </w:trPr>
        <w:tc>
          <w:tcPr>
            <w:tcW w:w="1842" w:type="dxa"/>
            <w:vAlign w:val="center"/>
          </w:tcPr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14：40</w:t>
            </w:r>
          </w:p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16：10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  <w:t>A</w:t>
            </w:r>
            <w:r w:rsidRPr="006E68AB"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S</w:t>
            </w:r>
            <w:r w:rsidRPr="006E68AB"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  <w:t>D</w:t>
            </w:r>
            <w:r w:rsidRPr="006E68AB"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學生的</w:t>
            </w:r>
            <w:r w:rsidR="00C93390" w:rsidRPr="00C93390"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社會技巧課程</w:t>
            </w:r>
          </w:p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教學運用分享</w:t>
            </w:r>
          </w:p>
        </w:tc>
        <w:tc>
          <w:tcPr>
            <w:tcW w:w="2526" w:type="dxa"/>
            <w:vAlign w:val="center"/>
          </w:tcPr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高師大 特教系</w:t>
            </w:r>
          </w:p>
          <w:p w:rsidR="00B115A4" w:rsidRPr="006E68AB" w:rsidRDefault="00B115A4" w:rsidP="00C2451D">
            <w:pPr>
              <w:pStyle w:val="ad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68A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蔡明富教授</w:t>
            </w:r>
          </w:p>
        </w:tc>
      </w:tr>
    </w:tbl>
    <w:p w:rsidR="00B115A4" w:rsidRPr="00B115A4" w:rsidRDefault="00B115A4" w:rsidP="00603EAB">
      <w:pPr>
        <w:spacing w:beforeLines="50" w:before="120" w:afterLines="100" w:after="24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130A35" w:rsidRDefault="00130A35" w:rsidP="00AD608E">
      <w:pPr>
        <w:spacing w:beforeLines="50" w:before="120" w:afterLines="100" w:after="240" w:line="240" w:lineRule="atLeast"/>
        <w:rPr>
          <w:rFonts w:ascii="標楷體" w:eastAsia="標楷體" w:hAnsi="標楷體"/>
          <w:color w:val="000000"/>
        </w:rPr>
      </w:pPr>
      <w:bookmarkStart w:id="0" w:name="_GoBack"/>
      <w:bookmarkEnd w:id="0"/>
    </w:p>
    <w:p w:rsidR="00130A35" w:rsidRDefault="00130A35" w:rsidP="00C93390">
      <w:pPr>
        <w:spacing w:beforeLines="50" w:before="120" w:afterLines="100" w:after="240" w:line="240" w:lineRule="atLeast"/>
        <w:rPr>
          <w:rFonts w:ascii="標楷體" w:eastAsia="標楷體" w:hAnsi="標楷體" w:hint="eastAsia"/>
          <w:color w:val="000000"/>
        </w:rPr>
      </w:pPr>
    </w:p>
    <w:sectPr w:rsidR="00130A35" w:rsidSect="00C025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C0A" w:rsidRDefault="00227C0A" w:rsidP="009812E4">
      <w:r>
        <w:separator/>
      </w:r>
    </w:p>
  </w:endnote>
  <w:endnote w:type="continuationSeparator" w:id="0">
    <w:p w:rsidR="00227C0A" w:rsidRDefault="00227C0A" w:rsidP="0098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C0A" w:rsidRDefault="00227C0A" w:rsidP="009812E4">
      <w:r>
        <w:separator/>
      </w:r>
    </w:p>
  </w:footnote>
  <w:footnote w:type="continuationSeparator" w:id="0">
    <w:p w:rsidR="00227C0A" w:rsidRDefault="00227C0A" w:rsidP="0098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14F23"/>
    <w:multiLevelType w:val="hybridMultilevel"/>
    <w:tmpl w:val="3670D662"/>
    <w:lvl w:ilvl="0" w:tplc="C2F6D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9713010"/>
    <w:multiLevelType w:val="hybridMultilevel"/>
    <w:tmpl w:val="59BE6424"/>
    <w:lvl w:ilvl="0" w:tplc="9D6018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DE660B8"/>
    <w:multiLevelType w:val="hybridMultilevel"/>
    <w:tmpl w:val="740202A8"/>
    <w:lvl w:ilvl="0" w:tplc="F1E442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430D7AB8"/>
    <w:multiLevelType w:val="hybridMultilevel"/>
    <w:tmpl w:val="A27C216C"/>
    <w:lvl w:ilvl="0" w:tplc="EFD2D270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4" w15:restartNumberingAfterBreak="0">
    <w:nsid w:val="5C5B58EA"/>
    <w:multiLevelType w:val="hybridMultilevel"/>
    <w:tmpl w:val="16A4D45A"/>
    <w:lvl w:ilvl="0" w:tplc="795678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55EF1E0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699C5C84"/>
    <w:multiLevelType w:val="hybridMultilevel"/>
    <w:tmpl w:val="DDA498A0"/>
    <w:lvl w:ilvl="0" w:tplc="AACCDA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4FA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A89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6C7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0C3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6C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4EC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2C36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EFB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47"/>
    <w:rsid w:val="00002641"/>
    <w:rsid w:val="0002452F"/>
    <w:rsid w:val="0002519E"/>
    <w:rsid w:val="0003312A"/>
    <w:rsid w:val="00040559"/>
    <w:rsid w:val="000533FB"/>
    <w:rsid w:val="00054AC4"/>
    <w:rsid w:val="00097C0F"/>
    <w:rsid w:val="000B73BF"/>
    <w:rsid w:val="001048BD"/>
    <w:rsid w:val="001122BC"/>
    <w:rsid w:val="001125ED"/>
    <w:rsid w:val="00113137"/>
    <w:rsid w:val="00130A35"/>
    <w:rsid w:val="00133494"/>
    <w:rsid w:val="001675BA"/>
    <w:rsid w:val="001A6847"/>
    <w:rsid w:val="001B2314"/>
    <w:rsid w:val="001B77D9"/>
    <w:rsid w:val="001E4471"/>
    <w:rsid w:val="00205ADC"/>
    <w:rsid w:val="002144CE"/>
    <w:rsid w:val="00227C0A"/>
    <w:rsid w:val="00235548"/>
    <w:rsid w:val="00235E77"/>
    <w:rsid w:val="0025059E"/>
    <w:rsid w:val="00255ABA"/>
    <w:rsid w:val="00261D62"/>
    <w:rsid w:val="00263AB2"/>
    <w:rsid w:val="00267BD5"/>
    <w:rsid w:val="00274434"/>
    <w:rsid w:val="0027592C"/>
    <w:rsid w:val="00290B9C"/>
    <w:rsid w:val="002966B9"/>
    <w:rsid w:val="00296E8D"/>
    <w:rsid w:val="002C0C52"/>
    <w:rsid w:val="002C5869"/>
    <w:rsid w:val="002C7905"/>
    <w:rsid w:val="00302D9D"/>
    <w:rsid w:val="0031395F"/>
    <w:rsid w:val="00382A89"/>
    <w:rsid w:val="00382C9B"/>
    <w:rsid w:val="003870FC"/>
    <w:rsid w:val="00387FF8"/>
    <w:rsid w:val="0039122C"/>
    <w:rsid w:val="003A08C9"/>
    <w:rsid w:val="003C61F5"/>
    <w:rsid w:val="003C6C36"/>
    <w:rsid w:val="003E19D4"/>
    <w:rsid w:val="003F13EB"/>
    <w:rsid w:val="00416370"/>
    <w:rsid w:val="0047341C"/>
    <w:rsid w:val="00475602"/>
    <w:rsid w:val="004B5EDB"/>
    <w:rsid w:val="004E580F"/>
    <w:rsid w:val="004E592E"/>
    <w:rsid w:val="004E7B1A"/>
    <w:rsid w:val="004F477A"/>
    <w:rsid w:val="00504A87"/>
    <w:rsid w:val="00555F46"/>
    <w:rsid w:val="00563493"/>
    <w:rsid w:val="005A5D24"/>
    <w:rsid w:val="005F53E2"/>
    <w:rsid w:val="00603EAB"/>
    <w:rsid w:val="00617359"/>
    <w:rsid w:val="00635660"/>
    <w:rsid w:val="006563D8"/>
    <w:rsid w:val="0068192E"/>
    <w:rsid w:val="006B029F"/>
    <w:rsid w:val="006B7633"/>
    <w:rsid w:val="006C577B"/>
    <w:rsid w:val="006D4882"/>
    <w:rsid w:val="006E396A"/>
    <w:rsid w:val="006E68AB"/>
    <w:rsid w:val="006F1D20"/>
    <w:rsid w:val="007019B0"/>
    <w:rsid w:val="00703F3E"/>
    <w:rsid w:val="00737B67"/>
    <w:rsid w:val="00743A05"/>
    <w:rsid w:val="00753414"/>
    <w:rsid w:val="00755F41"/>
    <w:rsid w:val="00793747"/>
    <w:rsid w:val="00795D0D"/>
    <w:rsid w:val="007A0610"/>
    <w:rsid w:val="007A511D"/>
    <w:rsid w:val="007D1E7D"/>
    <w:rsid w:val="007F0E68"/>
    <w:rsid w:val="00806589"/>
    <w:rsid w:val="00813BEB"/>
    <w:rsid w:val="00814752"/>
    <w:rsid w:val="00823E67"/>
    <w:rsid w:val="00835211"/>
    <w:rsid w:val="00856E30"/>
    <w:rsid w:val="008858F9"/>
    <w:rsid w:val="00892615"/>
    <w:rsid w:val="008A3986"/>
    <w:rsid w:val="008B0367"/>
    <w:rsid w:val="008C3C95"/>
    <w:rsid w:val="008D46D3"/>
    <w:rsid w:val="008E4A41"/>
    <w:rsid w:val="008F3A08"/>
    <w:rsid w:val="008F7A69"/>
    <w:rsid w:val="009056DC"/>
    <w:rsid w:val="00914EDA"/>
    <w:rsid w:val="00942CBA"/>
    <w:rsid w:val="00946306"/>
    <w:rsid w:val="00946F0C"/>
    <w:rsid w:val="00950AC2"/>
    <w:rsid w:val="0096142A"/>
    <w:rsid w:val="009812E4"/>
    <w:rsid w:val="009C1D4B"/>
    <w:rsid w:val="009E15CE"/>
    <w:rsid w:val="009F30CD"/>
    <w:rsid w:val="00A02EFD"/>
    <w:rsid w:val="00A030ED"/>
    <w:rsid w:val="00A132A6"/>
    <w:rsid w:val="00A4253E"/>
    <w:rsid w:val="00A54166"/>
    <w:rsid w:val="00A552E1"/>
    <w:rsid w:val="00A71EF7"/>
    <w:rsid w:val="00A74B05"/>
    <w:rsid w:val="00A87AFC"/>
    <w:rsid w:val="00AA15D2"/>
    <w:rsid w:val="00AA2000"/>
    <w:rsid w:val="00AB5BFB"/>
    <w:rsid w:val="00AB7ACD"/>
    <w:rsid w:val="00AD197E"/>
    <w:rsid w:val="00AD608E"/>
    <w:rsid w:val="00AE0011"/>
    <w:rsid w:val="00AF09DA"/>
    <w:rsid w:val="00AF3978"/>
    <w:rsid w:val="00B02D22"/>
    <w:rsid w:val="00B068E5"/>
    <w:rsid w:val="00B115A4"/>
    <w:rsid w:val="00B21CEE"/>
    <w:rsid w:val="00B22EF3"/>
    <w:rsid w:val="00B358FA"/>
    <w:rsid w:val="00B740B1"/>
    <w:rsid w:val="00B856B3"/>
    <w:rsid w:val="00BA0047"/>
    <w:rsid w:val="00BB2213"/>
    <w:rsid w:val="00BC4357"/>
    <w:rsid w:val="00BC5301"/>
    <w:rsid w:val="00BE306B"/>
    <w:rsid w:val="00BF5897"/>
    <w:rsid w:val="00C0254B"/>
    <w:rsid w:val="00C22B6F"/>
    <w:rsid w:val="00C405AB"/>
    <w:rsid w:val="00C4403C"/>
    <w:rsid w:val="00C47EFF"/>
    <w:rsid w:val="00C625B3"/>
    <w:rsid w:val="00C932AB"/>
    <w:rsid w:val="00C93390"/>
    <w:rsid w:val="00CA4849"/>
    <w:rsid w:val="00CC3E9C"/>
    <w:rsid w:val="00CC6663"/>
    <w:rsid w:val="00CF6CC5"/>
    <w:rsid w:val="00D06B77"/>
    <w:rsid w:val="00D16A1A"/>
    <w:rsid w:val="00D17573"/>
    <w:rsid w:val="00D76460"/>
    <w:rsid w:val="00DC5360"/>
    <w:rsid w:val="00DD18BE"/>
    <w:rsid w:val="00DE5C03"/>
    <w:rsid w:val="00DF420C"/>
    <w:rsid w:val="00E10139"/>
    <w:rsid w:val="00E30ED0"/>
    <w:rsid w:val="00E54F12"/>
    <w:rsid w:val="00E81753"/>
    <w:rsid w:val="00E91C19"/>
    <w:rsid w:val="00E92C41"/>
    <w:rsid w:val="00E978C4"/>
    <w:rsid w:val="00EA2A2E"/>
    <w:rsid w:val="00EB1A16"/>
    <w:rsid w:val="00EB6EEB"/>
    <w:rsid w:val="00F2310D"/>
    <w:rsid w:val="00F518B3"/>
    <w:rsid w:val="00F530D6"/>
    <w:rsid w:val="00FD22B1"/>
    <w:rsid w:val="00FE7536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DDFD52A-7610-4FFA-B75D-4F1EBC2B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9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E592E"/>
    <w:pPr>
      <w:spacing w:line="360" w:lineRule="auto"/>
    </w:pPr>
    <w:rPr>
      <w:rFonts w:ascii="標楷體" w:eastAsia="標楷體"/>
      <w:sz w:val="18"/>
    </w:rPr>
  </w:style>
  <w:style w:type="character" w:customStyle="1" w:styleId="a4">
    <w:name w:val="本文 字元"/>
    <w:link w:val="a3"/>
    <w:uiPriority w:val="99"/>
    <w:semiHidden/>
    <w:locked/>
    <w:rPr>
      <w:rFonts w:cs="Times New Roman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90B9C"/>
    <w:rPr>
      <w:rFonts w:ascii="Arial" w:hAnsi="Arial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Pr>
      <w:rFonts w:ascii="Cambria" w:eastAsia="新細明體" w:hAnsi="Cambria" w:cs="Times New Roman"/>
      <w:kern w:val="0"/>
      <w:sz w:val="2"/>
    </w:rPr>
  </w:style>
  <w:style w:type="character" w:styleId="a7">
    <w:name w:val="Hyperlink"/>
    <w:uiPriority w:val="99"/>
    <w:rsid w:val="00B358F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505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9812E4"/>
    <w:rPr>
      <w:rFonts w:cs="Times New Roman"/>
    </w:rPr>
  </w:style>
  <w:style w:type="paragraph" w:styleId="aa">
    <w:name w:val="footer"/>
    <w:basedOn w:val="a"/>
    <w:link w:val="ab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9812E4"/>
    <w:rPr>
      <w:rFonts w:cs="Times New Roman"/>
    </w:rPr>
  </w:style>
  <w:style w:type="character" w:styleId="ac">
    <w:name w:val="Strong"/>
    <w:uiPriority w:val="99"/>
    <w:qFormat/>
    <w:rsid w:val="009F30CD"/>
    <w:rPr>
      <w:rFonts w:cs="Times New Roman"/>
      <w:b/>
    </w:rPr>
  </w:style>
  <w:style w:type="paragraph" w:styleId="ad">
    <w:name w:val="Body Text Indent"/>
    <w:basedOn w:val="a"/>
    <w:link w:val="ae"/>
    <w:uiPriority w:val="99"/>
    <w:unhideWhenUsed/>
    <w:locked/>
    <w:rsid w:val="00B115A4"/>
    <w:pPr>
      <w:spacing w:after="120"/>
      <w:ind w:leftChars="200" w:left="480"/>
    </w:pPr>
  </w:style>
  <w:style w:type="character" w:customStyle="1" w:styleId="ae">
    <w:name w:val="本文縮排 字元"/>
    <w:link w:val="ad"/>
    <w:uiPriority w:val="99"/>
    <w:rsid w:val="00B115A4"/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é啟智類特教教師研習û 研習實施計畫</dc:title>
  <dc:subject/>
  <dc:creator>特教組1</dc:creator>
  <cp:keywords/>
  <dc:description/>
  <cp:lastModifiedBy>黃瓊慧</cp:lastModifiedBy>
  <cp:revision>4</cp:revision>
  <cp:lastPrinted>2015-06-01T09:22:00Z</cp:lastPrinted>
  <dcterms:created xsi:type="dcterms:W3CDTF">2018-06-15T08:49:00Z</dcterms:created>
  <dcterms:modified xsi:type="dcterms:W3CDTF">2018-06-15T08:49:00Z</dcterms:modified>
</cp:coreProperties>
</file>